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6A" w:rsidRPr="001B346A" w:rsidRDefault="001B346A" w:rsidP="00C20760">
      <w:pPr>
        <w:rPr>
          <w:rFonts w:cs="Calibri"/>
          <w:b/>
          <w:sz w:val="32"/>
          <w:szCs w:val="32"/>
        </w:rPr>
      </w:pPr>
      <w:r w:rsidRPr="001B346A">
        <w:rPr>
          <w:rFonts w:cs="Calibri"/>
          <w:b/>
          <w:sz w:val="32"/>
          <w:szCs w:val="32"/>
        </w:rPr>
        <w:t>Załącznik</w:t>
      </w:r>
      <w:r w:rsidRPr="001B346A">
        <w:t xml:space="preserve"> </w:t>
      </w:r>
      <w:r w:rsidRPr="001B346A">
        <w:rPr>
          <w:rFonts w:cs="Calibri"/>
          <w:b/>
          <w:sz w:val="32"/>
          <w:szCs w:val="32"/>
        </w:rPr>
        <w:t>nr 1 do Formularza Oferty</w:t>
      </w:r>
      <w:r>
        <w:rPr>
          <w:rFonts w:cs="Calibri"/>
          <w:b/>
          <w:sz w:val="32"/>
          <w:szCs w:val="32"/>
        </w:rPr>
        <w:t xml:space="preserve"> -</w:t>
      </w:r>
      <w:r w:rsidRPr="001B346A">
        <w:rPr>
          <w:rFonts w:cs="Calibri"/>
          <w:b/>
          <w:sz w:val="32"/>
          <w:szCs w:val="32"/>
        </w:rPr>
        <w:t xml:space="preserve"> pomocniczy </w:t>
      </w:r>
      <w:r w:rsidR="00D2095B">
        <w:rPr>
          <w:rFonts w:cs="Calibri"/>
          <w:b/>
          <w:sz w:val="32"/>
          <w:szCs w:val="32"/>
        </w:rPr>
        <w:t>do pisma zamawiającego z dnia 22</w:t>
      </w:r>
      <w:bookmarkStart w:id="0" w:name="_GoBack"/>
      <w:bookmarkEnd w:id="0"/>
      <w:r w:rsidRPr="001B346A">
        <w:rPr>
          <w:rFonts w:cs="Calibri"/>
          <w:b/>
          <w:sz w:val="32"/>
          <w:szCs w:val="32"/>
        </w:rPr>
        <w:t>.03.2018r. (znak sprawy: UA.271.1.5.2018), dotyczącego wyjaśnienia i modyfikacji SIWZ.</w:t>
      </w:r>
    </w:p>
    <w:p w:rsidR="001B346A" w:rsidRDefault="001B346A" w:rsidP="00C20760">
      <w:pPr>
        <w:rPr>
          <w:rFonts w:cs="Calibri"/>
          <w:b/>
        </w:rPr>
      </w:pPr>
    </w:p>
    <w:p w:rsidR="00C20760" w:rsidRPr="00513E56" w:rsidRDefault="00C20760" w:rsidP="00C20760">
      <w:pPr>
        <w:rPr>
          <w:rFonts w:cs="Calibri"/>
          <w:b/>
        </w:rPr>
      </w:pPr>
      <w:r w:rsidRPr="00513E56">
        <w:rPr>
          <w:rFonts w:cs="Calibri"/>
          <w:b/>
        </w:rPr>
        <w:t>Załącznik nr 1 do Formularza Oferty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92"/>
      </w:tblGrid>
      <w:tr w:rsidR="00234E28" w:rsidRPr="00513E56" w:rsidTr="00234E28">
        <w:tc>
          <w:tcPr>
            <w:tcW w:w="6550" w:type="dxa"/>
          </w:tcPr>
          <w:p w:rsidR="00234E28" w:rsidRPr="00513E56" w:rsidRDefault="00234E28" w:rsidP="00234E28">
            <w:pPr>
              <w:outlineLvl w:val="5"/>
              <w:rPr>
                <w:b/>
                <w:bCs/>
              </w:rPr>
            </w:pPr>
            <w:r w:rsidRPr="00513E56">
              <w:rPr>
                <w:b/>
                <w:bCs/>
              </w:rPr>
              <w:t xml:space="preserve">Nr referencyjny nadany sprawie przez Zamawiającego </w:t>
            </w:r>
          </w:p>
        </w:tc>
        <w:tc>
          <w:tcPr>
            <w:tcW w:w="2592" w:type="dxa"/>
          </w:tcPr>
          <w:p w:rsidR="00234E28" w:rsidRPr="00513E56" w:rsidRDefault="00234E28" w:rsidP="00234E28">
            <w:pPr>
              <w:jc w:val="right"/>
              <w:rPr>
                <w:b/>
              </w:rPr>
            </w:pPr>
            <w:r w:rsidRPr="00513E56">
              <w:rPr>
                <w:b/>
              </w:rPr>
              <w:t>UA.271.1.5.2018</w:t>
            </w:r>
          </w:p>
        </w:tc>
      </w:tr>
    </w:tbl>
    <w:p w:rsidR="00C20760" w:rsidRPr="00513E56" w:rsidRDefault="00C20760" w:rsidP="00C20760">
      <w:pPr>
        <w:rPr>
          <w:rFonts w:cs="Calibri"/>
          <w:sz w:val="16"/>
          <w:szCs w:val="16"/>
        </w:rPr>
      </w:pPr>
    </w:p>
    <w:p w:rsidR="00C20760" w:rsidRPr="00513E56" w:rsidRDefault="00C20760" w:rsidP="00C20760">
      <w:pPr>
        <w:rPr>
          <w:rFonts w:cs="Calibri"/>
          <w:sz w:val="16"/>
          <w:szCs w:val="16"/>
        </w:rPr>
      </w:pPr>
    </w:p>
    <w:p w:rsidR="00234E28" w:rsidRPr="00513E56" w:rsidRDefault="00234E28" w:rsidP="00234E28">
      <w:pPr>
        <w:spacing w:line="360" w:lineRule="auto"/>
        <w:jc w:val="center"/>
        <w:rPr>
          <w:rFonts w:cs="Calibri"/>
          <w:b/>
          <w:sz w:val="28"/>
        </w:rPr>
      </w:pPr>
      <w:r w:rsidRPr="00513E56">
        <w:rPr>
          <w:rFonts w:cs="Calibri"/>
          <w:b/>
          <w:sz w:val="28"/>
        </w:rPr>
        <w:t>Specyfikacja techniczna oferowanego fabrycznie nowego samochodu ciężarowego z urządzeniem hakowym i przyczepą do przewozu kontenerów</w:t>
      </w:r>
    </w:p>
    <w:p w:rsidR="00234E28" w:rsidRPr="00513E56" w:rsidRDefault="00234E28" w:rsidP="00234E28">
      <w:pPr>
        <w:spacing w:line="360" w:lineRule="auto"/>
        <w:jc w:val="center"/>
        <w:rPr>
          <w:rFonts w:cs="Calibri"/>
          <w:b/>
          <w:sz w:val="28"/>
        </w:rPr>
      </w:pPr>
    </w:p>
    <w:p w:rsidR="00234E28" w:rsidRPr="00513E56" w:rsidRDefault="00234E28" w:rsidP="00234E28">
      <w:pPr>
        <w:spacing w:line="360" w:lineRule="auto"/>
        <w:rPr>
          <w:rFonts w:cs="Calibri"/>
          <w:sz w:val="22"/>
          <w:szCs w:val="22"/>
        </w:rPr>
      </w:pPr>
      <w:r w:rsidRPr="00513E56">
        <w:rPr>
          <w:rFonts w:cs="Calibri"/>
        </w:rPr>
        <w:t xml:space="preserve">Składając ofertę w postępowaniu o udzielenie zamówienia publicznego przeprowadzonego w trybie przetargu nieograniczonego na:  </w:t>
      </w:r>
      <w:r w:rsidRPr="00513E56">
        <w:rPr>
          <w:rFonts w:cs="Calibri"/>
          <w:sz w:val="22"/>
          <w:szCs w:val="22"/>
        </w:rPr>
        <w:t>„</w:t>
      </w:r>
      <w:r w:rsidRPr="00513E56">
        <w:rPr>
          <w:rFonts w:cs="Calibri"/>
          <w:b/>
          <w:sz w:val="22"/>
          <w:szCs w:val="22"/>
        </w:rPr>
        <w:t xml:space="preserve">Dostawę fabrycznie nowego samochodu ciężarowego z urządzeniem hakowym i przyczepą do przewozu kontenerów do Zakładu Unieszkodliwiania Odpadów Komunalnych </w:t>
      </w:r>
      <w:r w:rsidRPr="00513E56">
        <w:rPr>
          <w:rFonts w:cs="Calibri"/>
          <w:b/>
          <w:i/>
          <w:sz w:val="22"/>
          <w:szCs w:val="22"/>
        </w:rPr>
        <w:t>Orli Staw</w:t>
      </w:r>
      <w:r w:rsidRPr="00513E56">
        <w:rPr>
          <w:rFonts w:cs="Calibri"/>
          <w:sz w:val="22"/>
          <w:szCs w:val="22"/>
        </w:rPr>
        <w:t>” oświadczam, że oferowany przedmiot zamówienia charakteryzuje się poniższymi parametrami:</w:t>
      </w:r>
    </w:p>
    <w:p w:rsidR="00234E28" w:rsidRPr="00513E56" w:rsidRDefault="00234E28" w:rsidP="00234E28">
      <w:pPr>
        <w:spacing w:line="360" w:lineRule="auto"/>
        <w:rPr>
          <w:rFonts w:cs="Calibri"/>
          <w:sz w:val="22"/>
          <w:szCs w:val="22"/>
        </w:rPr>
      </w:pPr>
    </w:p>
    <w:p w:rsidR="00234E28" w:rsidRPr="00513E56" w:rsidRDefault="00234E28" w:rsidP="00234E28">
      <w:pPr>
        <w:numPr>
          <w:ilvl w:val="1"/>
          <w:numId w:val="36"/>
        </w:numPr>
        <w:tabs>
          <w:tab w:val="clear" w:pos="1080"/>
          <w:tab w:val="num" w:pos="1440"/>
        </w:tabs>
        <w:spacing w:line="360" w:lineRule="auto"/>
        <w:ind w:left="1440"/>
        <w:rPr>
          <w:rFonts w:cs="Calibri"/>
          <w:b/>
          <w:sz w:val="22"/>
          <w:szCs w:val="22"/>
        </w:rPr>
      </w:pPr>
      <w:r w:rsidRPr="00513E56">
        <w:rPr>
          <w:rFonts w:cs="Calibri"/>
          <w:b/>
          <w:sz w:val="22"/>
          <w:szCs w:val="22"/>
        </w:rPr>
        <w:t>Dla samochodu ciężarowego z urządzeniem hakowym</w:t>
      </w:r>
    </w:p>
    <w:p w:rsidR="00234E28" w:rsidRPr="00513E56" w:rsidRDefault="00234E28" w:rsidP="00234E28">
      <w:pPr>
        <w:spacing w:line="360" w:lineRule="auto"/>
        <w:rPr>
          <w:rFonts w:cs="Calibri"/>
          <w:b/>
          <w:sz w:val="22"/>
          <w:szCs w:val="22"/>
        </w:rPr>
      </w:pPr>
    </w:p>
    <w:p w:rsidR="00234E28" w:rsidRPr="00513E56" w:rsidRDefault="002F32A3" w:rsidP="00234E28">
      <w:pPr>
        <w:spacing w:line="360" w:lineRule="auto"/>
        <w:rPr>
          <w:rFonts w:cs="Calibri"/>
        </w:rPr>
      </w:pPr>
      <w:r>
        <w:rPr>
          <w:rFonts w:cs="Calibri"/>
        </w:rPr>
        <w:t>Producent</w:t>
      </w:r>
      <w:r w:rsidR="00234E28" w:rsidRPr="00513E56">
        <w:rPr>
          <w:rFonts w:cs="Calibri"/>
        </w:rPr>
        <w:t>: ………………………………………………………………………</w:t>
      </w:r>
    </w:p>
    <w:p w:rsidR="00234E28" w:rsidRPr="00513E56" w:rsidRDefault="00234E28" w:rsidP="00234E28">
      <w:pPr>
        <w:spacing w:line="360" w:lineRule="auto"/>
        <w:rPr>
          <w:rFonts w:cs="Calibri"/>
        </w:rPr>
      </w:pPr>
      <w:r w:rsidRPr="00513E56">
        <w:rPr>
          <w:rFonts w:cs="Calibri"/>
        </w:rPr>
        <w:t>Marka: …………………………………………………………………………..</w:t>
      </w:r>
    </w:p>
    <w:p w:rsidR="00234E28" w:rsidRPr="00513E56" w:rsidRDefault="00234E28" w:rsidP="00234E28">
      <w:pPr>
        <w:spacing w:line="360" w:lineRule="auto"/>
        <w:rPr>
          <w:rFonts w:cs="Calibri"/>
        </w:rPr>
      </w:pPr>
      <w:r w:rsidRPr="00513E56">
        <w:rPr>
          <w:rFonts w:cs="Calibri"/>
        </w:rPr>
        <w:t>Model: …………………………………………………………………………...</w:t>
      </w:r>
    </w:p>
    <w:p w:rsidR="00234E28" w:rsidRPr="00513E56" w:rsidRDefault="00234E28" w:rsidP="00234E28">
      <w:pPr>
        <w:spacing w:line="360" w:lineRule="auto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06"/>
        <w:gridCol w:w="2605"/>
      </w:tblGrid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513E56">
              <w:rPr>
                <w:rFonts w:cs="Calibri"/>
                <w:b/>
              </w:rPr>
              <w:t>L.p.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513E56">
              <w:rPr>
                <w:rFonts w:cs="Calibri"/>
                <w:b/>
              </w:rPr>
              <w:t>Parametry wymagane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513E56">
              <w:rPr>
                <w:rFonts w:cs="Calibri"/>
                <w:b/>
              </w:rPr>
              <w:t>Parametry oferowane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Podwozie trzyosiowe typu 6 x 2 o dopuszczalnej masie całkowitej 26 Mg przystosowane do sprzęgu z  przyczepą dwuosiową - dopuszczalna masa całkowita zestawu 40 Mg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Oś tylna napędowa - z bliźniaczym ogumieniem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Oś tylna wleczona – podnoszona z bliźniaczym ogumieniem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Zawieszenie tylne: pneumatyczne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Zawieszenie przednie: resory paraboliczne min. trójpiórowe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Stabilizator osi przedniej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Nośność osi tylnych minimum 19 Mg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*……………………….[Mg]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Nośność przedniej osi minimum 8 Mg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*………………………..[Mg]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ind w:left="34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Rozstaw osi 1-2 w przedziale 4400 – 4900 mm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*……………………….[mm]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ind w:left="34" w:firstLine="37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Silnik wysokoprężny o mocy min. 330 KW przy pojemności do 13 000 cm3</w:t>
            </w:r>
          </w:p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</w:p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*………………...[kW]</w:t>
            </w:r>
          </w:p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*………………….[cm3]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 xml:space="preserve">Maksymalny moment obrotowy silnika min. 2300 </w:t>
            </w:r>
            <w:proofErr w:type="spellStart"/>
            <w:r w:rsidRPr="00513E56">
              <w:rPr>
                <w:rFonts w:eastAsia="FreeSans" w:cs="Calibri"/>
              </w:rPr>
              <w:t>Nm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</w:p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*……………………. [</w:t>
            </w:r>
            <w:proofErr w:type="spellStart"/>
            <w:r w:rsidRPr="00513E56">
              <w:rPr>
                <w:rFonts w:cs="Calibri"/>
              </w:rPr>
              <w:t>Nm</w:t>
            </w:r>
            <w:proofErr w:type="spellEnd"/>
            <w:r w:rsidRPr="00513E56">
              <w:rPr>
                <w:rFonts w:cs="Calibri"/>
              </w:rPr>
              <w:t>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Silnik spełniający normy emisji spalin EURO 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Emisja tlenku węgla (CO) – max. 1,5g/kWh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</w:p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*……………………..[g/kWh]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Emisja węglowodorów (HC) – max. 0,13g/kWh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</w:p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*……………………..[g/kWh]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Emisja tlenków azotu (</w:t>
            </w:r>
            <w:proofErr w:type="spellStart"/>
            <w:r w:rsidRPr="00513E56">
              <w:rPr>
                <w:rFonts w:eastAsia="FreeSans" w:cs="Calibri"/>
              </w:rPr>
              <w:t>NOx</w:t>
            </w:r>
            <w:proofErr w:type="spellEnd"/>
            <w:r w:rsidRPr="00513E56">
              <w:rPr>
                <w:rFonts w:eastAsia="FreeSans" w:cs="Calibri"/>
              </w:rPr>
              <w:t>) – max. 0,5g/kWh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</w:p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*……………………..[g/kWh]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Emisja tlenków azotu i węglowodorów (</w:t>
            </w:r>
            <w:proofErr w:type="spellStart"/>
            <w:r w:rsidRPr="00513E56">
              <w:rPr>
                <w:rFonts w:eastAsia="FreeSans" w:cs="Calibri"/>
              </w:rPr>
              <w:t>HC+NOx</w:t>
            </w:r>
            <w:proofErr w:type="spellEnd"/>
            <w:r w:rsidRPr="00513E56">
              <w:rPr>
                <w:rFonts w:eastAsia="FreeSans" w:cs="Calibri"/>
              </w:rPr>
              <w:t>) – max. 0,63g/kWh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</w:p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*……………………..[g/kWh]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Emisja cząstek stałych (PM) – max. 0,01g/kWh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</w:p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*……………………..[g/kWh]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Średnie zużycie energii przy założeniu wartości energetycznej oleju napędowego 36Mj/l – max. 15,12 MJ/km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 xml:space="preserve">   *……………………..[MJ/km]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Emisja dwutlenku węgla (CO2) – max. 1155 g/km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</w:p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*……………………..[g/km]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W przypadku konieczności zastosowania Ad Blue zbiornik Ad Blue o pojemności min. 60 l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</w:p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*……………………………….[l]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Ogranicznik prędkości z poświadczeniem nastawy 89 lub 90 km/h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7057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Skrzynia biegów posiadająca przystawkę odbioru mocy spełniającą wymagania producenta zabudowy,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7057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8" w:rsidRPr="00196F8F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8" w:rsidRPr="00196F8F" w:rsidRDefault="00417984" w:rsidP="00417984">
            <w:pPr>
              <w:autoSpaceDE w:val="0"/>
              <w:autoSpaceDN w:val="0"/>
              <w:adjustRightInd w:val="0"/>
              <w:rPr>
                <w:rFonts w:eastAsia="FreeSans" w:cs="Calibri"/>
                <w:b/>
                <w:color w:val="FF0000"/>
              </w:rPr>
            </w:pPr>
            <w:r w:rsidRPr="00196F8F">
              <w:rPr>
                <w:rFonts w:eastAsia="FreeSans" w:cs="Calibri"/>
                <w:b/>
                <w:color w:val="FF0000"/>
              </w:rPr>
              <w:t>Skrzynia biegów manualna lub  zautomatyzowana, dwuzakresowej z półbiegami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8" w:rsidRPr="00196F8F" w:rsidRDefault="00234E28" w:rsidP="00234E28">
            <w:pPr>
              <w:spacing w:line="360" w:lineRule="auto"/>
              <w:rPr>
                <w:rFonts w:cs="Calibri"/>
                <w:b/>
                <w:color w:val="FF0000"/>
              </w:rPr>
            </w:pPr>
            <w:r w:rsidRPr="00196F8F">
              <w:rPr>
                <w:rFonts w:cs="Calibri"/>
                <w:b/>
                <w:color w:val="FF0000"/>
              </w:rPr>
              <w:t>TAK / NIE</w:t>
            </w:r>
          </w:p>
        </w:tc>
      </w:tr>
      <w:tr w:rsidR="00234E28" w:rsidRPr="00513E56" w:rsidTr="00705788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Blokada mechanizmu różnicowego w osi napędzanej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Zbiornik paliwa o pojemności nie mniej niż 360 l zamykany na klucz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*………………………….[l]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 xml:space="preserve">Podgrzewany filtr paliwa oraz dodatkowy podgrzewany </w:t>
            </w:r>
            <w:r w:rsidRPr="00513E56">
              <w:rPr>
                <w:rFonts w:eastAsia="FreeSans" w:cs="Calibri"/>
              </w:rPr>
              <w:lastRenderedPageBreak/>
              <w:t>filtr paliwa z separatorem wody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lastRenderedPageBreak/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Termiczne urządzenie rozruchowe wspomagające rozruch silnika przy niskich temperaturach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Komputer pokładowy z miernikiem zużycia paliwa – język polski dla wyświetlacza komputera na tablicy wskaźników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Opony osi przedniej szosowo - regionalne o rozmiarze 315-80 R22.5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Opony osi tylnej szosowo - regionalne o rozmiarze 315-80 R22.5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Ilość kół zapasowych - 1 szt. z mechanizmem mocującym na ramie podwozia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Dwa kliny pod koła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Układ ABS lub równoważny z wyjściem na przyczepę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 xml:space="preserve">Systemy ASR i ESP lub równoważne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Hamulce tarczowe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Złącza pneumatyczne do przyczepy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Osuszacz powietrza podgrzewany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Podwozie pod zabudowę urządzenia hakowego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Wyprowadzenie wiązek elektrycznych pod zabudowę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Hak na tylnej belce umożliwiający sprzęg z  przyczepą dwuosiową - dopuszczalna masa całkowita zespołu pojazdów 40 Mg, sworzeń o rozmiarze ø50 mm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196F8F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196F8F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  <w:b/>
                <w:color w:val="FF0000"/>
              </w:rPr>
            </w:pPr>
            <w:r w:rsidRPr="00196F8F">
              <w:rPr>
                <w:rFonts w:eastAsia="FreeSans" w:cs="Calibri"/>
                <w:b/>
                <w:color w:val="FF0000"/>
              </w:rPr>
              <w:t>Zderzak przedni stalowy</w:t>
            </w:r>
            <w:r w:rsidR="002A7ED1" w:rsidRPr="00196F8F">
              <w:rPr>
                <w:rFonts w:eastAsia="FreeSans" w:cs="Calibri"/>
                <w:b/>
                <w:color w:val="FF0000"/>
              </w:rPr>
              <w:t xml:space="preserve"> lub trzy - częściowy zderzak z tworzywa sztucznego i stali gdzie co najmniej części narożnikowe są stalowe.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196F8F" w:rsidRDefault="004232ED" w:rsidP="006752A0">
            <w:pPr>
              <w:rPr>
                <w:rFonts w:cs="Calibri"/>
                <w:b/>
                <w:color w:val="FF0000"/>
              </w:rPr>
            </w:pPr>
            <w:r w:rsidRPr="00196F8F">
              <w:rPr>
                <w:rFonts w:cs="Calibri"/>
                <w:b/>
                <w:color w:val="FF0000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Boczne osłony przeciw najazdowe oraz błotniki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Instalacja elektryczna standardowa 24V ze sterowaniem elektrycznych urządzeń zabudowy i przyczepy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Dwa akumulatory 12 V o pojemności minimum 175Ah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Alternator min. 120 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Mechaniczny wyłącznik akumulatorów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Oświetlenie zgodne z przepisami ruchu drogowego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FB43A6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Min. trzy halogenowe lub LED reflektory robocze z tyłu pojazdu, w tym dwa na tylnej ścianie kabiny i min. jeden na tylnym zderzaku włączane z kabiny pojazdu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Min. jedna pomarańczowa lampa ostrzegawcza na dachu kabiny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Światła LED do jazdy dziennej zintegrowane z reflektorami głównymi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Akustyczny sygnał ostrzegawczy cofania pojazdem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Złącza elektryczne do łączenia z przyczepą 24V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FB43A6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 xml:space="preserve">Kabina dzienna - </w:t>
            </w:r>
            <w:r w:rsidR="00FB43A6" w:rsidRPr="00513E56">
              <w:rPr>
                <w:rFonts w:eastAsia="FreeSans" w:cs="Calibri"/>
              </w:rPr>
              <w:t>2</w:t>
            </w:r>
            <w:r w:rsidRPr="00513E56">
              <w:rPr>
                <w:rFonts w:eastAsia="FreeSans" w:cs="Calibri"/>
              </w:rPr>
              <w:t xml:space="preserve"> miejscowa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Kolor kabiny srebrny RAL 9006 lub podobny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Tempomat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Ogrzewanie lusterek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Lusterka wsteczne sterowane elektrycznie (lewa i prawa strona)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 xml:space="preserve">Lusterko </w:t>
            </w:r>
            <w:proofErr w:type="spellStart"/>
            <w:r w:rsidRPr="00513E56">
              <w:rPr>
                <w:rFonts w:eastAsia="FreeSans" w:cs="Calibri"/>
              </w:rPr>
              <w:t>rampowe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Lusterko dojazdowe nad przednia szybą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Szyby elektrycznie sterowane (lewa i prawa strona)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Fotel kierowcy zawieszony pneumatycznie z podłokietnikiem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proofErr w:type="spellStart"/>
            <w:r w:rsidRPr="00513E56">
              <w:rPr>
                <w:rFonts w:eastAsia="FreeSans" w:cs="Calibri"/>
              </w:rPr>
              <w:t>Immobilizer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Tachograf (cyfrowy) zainstalowany i przygotowany do kalibracji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Regulacja w dwóch płaszczyznach położenia kolumny kierowniczej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196F8F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795" w:rsidRPr="00196F8F" w:rsidRDefault="00332795" w:rsidP="00234E28">
            <w:pPr>
              <w:autoSpaceDE w:val="0"/>
              <w:autoSpaceDN w:val="0"/>
              <w:adjustRightInd w:val="0"/>
              <w:rPr>
                <w:rFonts w:eastAsia="FreeSans" w:cs="Calibri"/>
                <w:b/>
                <w:color w:val="FF0000"/>
              </w:rPr>
            </w:pPr>
            <w:r w:rsidRPr="00196F8F">
              <w:rPr>
                <w:rFonts w:eastAsia="FreeSans" w:cs="Calibri"/>
                <w:b/>
                <w:color w:val="FF0000"/>
              </w:rPr>
              <w:t>Instalacja audio wraz z radioodbiornikiem  z odtwarzaczem CD lub czytnikiem kart SD i zestawem głośnomówiącym Bluetooth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196F8F" w:rsidRDefault="00234E28" w:rsidP="00234E28">
            <w:pPr>
              <w:spacing w:line="360" w:lineRule="auto"/>
              <w:rPr>
                <w:rFonts w:cs="Calibri"/>
                <w:b/>
                <w:color w:val="FF0000"/>
              </w:rPr>
            </w:pPr>
            <w:r w:rsidRPr="00196F8F">
              <w:rPr>
                <w:rFonts w:cs="Calibri"/>
                <w:b/>
                <w:color w:val="FF0000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Apteczka, gaśnica, dwa trójkąty ostrzegawcze, dwa kliny pod koła zestaw narzędzi w tym podnośnik hydrauliczny samochodowy o udźwigu min. 12 Mg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Tylna ściana kabiny z oknem/oknami zabezpieczonymi metalową kratą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Centralny zamek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Spojler dachowy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Radio CB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Miejsce i instalacja przystosowana do montażu  drugiego radia CB (łączności  wewnętrznej)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Bezwładnościowe pasy bezpieczeństwa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Automatyczna klimatyzacja kabiny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6"/>
              </w:num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Dywaniki zmywalne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360" w:lineRule="auto"/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</w:tbl>
    <w:p w:rsidR="00234E28" w:rsidRPr="00513E56" w:rsidRDefault="00234E28" w:rsidP="00234E28">
      <w:pPr>
        <w:spacing w:line="360" w:lineRule="auto"/>
        <w:rPr>
          <w:rFonts w:cs="Calibri"/>
        </w:rPr>
      </w:pPr>
    </w:p>
    <w:p w:rsidR="00234E28" w:rsidRPr="00513E56" w:rsidRDefault="00234E28" w:rsidP="00234E28">
      <w:pPr>
        <w:spacing w:line="360" w:lineRule="auto"/>
        <w:rPr>
          <w:rFonts w:cs="Calibri"/>
          <w:b/>
        </w:rPr>
      </w:pPr>
      <w:r w:rsidRPr="00513E56">
        <w:rPr>
          <w:rFonts w:cs="Calibri"/>
          <w:b/>
        </w:rPr>
        <w:t>UWAGA:</w:t>
      </w:r>
    </w:p>
    <w:p w:rsidR="00234E28" w:rsidRPr="00513E56" w:rsidRDefault="00234E28" w:rsidP="00234E28">
      <w:pPr>
        <w:numPr>
          <w:ilvl w:val="2"/>
          <w:numId w:val="36"/>
        </w:numPr>
        <w:tabs>
          <w:tab w:val="clear" w:pos="1980"/>
        </w:tabs>
        <w:spacing w:line="360" w:lineRule="auto"/>
        <w:ind w:left="360"/>
        <w:jc w:val="left"/>
        <w:rPr>
          <w:rFonts w:cs="Calibri"/>
        </w:rPr>
      </w:pPr>
      <w:r w:rsidRPr="00513E56">
        <w:rPr>
          <w:rFonts w:cs="Calibri"/>
        </w:rPr>
        <w:lastRenderedPageBreak/>
        <w:t>w polu oznaczonym * należy wpisać wartości oferowane przez Wykonawcę;</w:t>
      </w:r>
    </w:p>
    <w:p w:rsidR="00234E28" w:rsidRPr="00513E56" w:rsidRDefault="00234E28" w:rsidP="00234E28">
      <w:pPr>
        <w:numPr>
          <w:ilvl w:val="2"/>
          <w:numId w:val="36"/>
        </w:numPr>
        <w:tabs>
          <w:tab w:val="clear" w:pos="1980"/>
        </w:tabs>
        <w:spacing w:line="360" w:lineRule="auto"/>
        <w:ind w:left="360"/>
        <w:jc w:val="left"/>
        <w:rPr>
          <w:rFonts w:cs="Calibri"/>
        </w:rPr>
      </w:pPr>
      <w:r w:rsidRPr="00513E56">
        <w:rPr>
          <w:rFonts w:cs="Calibri"/>
        </w:rPr>
        <w:t xml:space="preserve">w polu nieoznaczonym należy pozostawić </w:t>
      </w:r>
      <w:r w:rsidRPr="00513E56">
        <w:rPr>
          <w:rFonts w:cs="Calibri"/>
          <w:b/>
        </w:rPr>
        <w:t xml:space="preserve">TAK </w:t>
      </w:r>
      <w:r w:rsidRPr="00513E56">
        <w:rPr>
          <w:rFonts w:cs="Calibri"/>
        </w:rPr>
        <w:t xml:space="preserve">lub </w:t>
      </w:r>
      <w:r w:rsidRPr="00513E56">
        <w:rPr>
          <w:rFonts w:cs="Calibri"/>
          <w:b/>
        </w:rPr>
        <w:t>NIE.</w:t>
      </w:r>
    </w:p>
    <w:p w:rsidR="00234E28" w:rsidRPr="00513E56" w:rsidRDefault="00234E28" w:rsidP="00234E28">
      <w:pPr>
        <w:spacing w:line="360" w:lineRule="auto"/>
        <w:rPr>
          <w:rFonts w:cs="Calibri"/>
        </w:rPr>
      </w:pPr>
    </w:p>
    <w:p w:rsidR="00234E28" w:rsidRPr="00513E56" w:rsidRDefault="00234E28" w:rsidP="00234E28">
      <w:pPr>
        <w:numPr>
          <w:ilvl w:val="1"/>
          <w:numId w:val="36"/>
        </w:numPr>
        <w:tabs>
          <w:tab w:val="clear" w:pos="1080"/>
          <w:tab w:val="num" w:pos="1440"/>
        </w:tabs>
        <w:spacing w:line="360" w:lineRule="auto"/>
        <w:ind w:left="1440"/>
        <w:jc w:val="left"/>
        <w:rPr>
          <w:rFonts w:cs="Calibri"/>
          <w:b/>
        </w:rPr>
      </w:pPr>
      <w:r w:rsidRPr="00513E56">
        <w:rPr>
          <w:rFonts w:cs="Calibri"/>
          <w:b/>
        </w:rPr>
        <w:t>Dla zabudowy (urządzenia hakowego)</w:t>
      </w:r>
    </w:p>
    <w:p w:rsidR="00234E28" w:rsidRPr="00513E56" w:rsidRDefault="00234E28" w:rsidP="00234E28">
      <w:pPr>
        <w:spacing w:line="360" w:lineRule="auto"/>
        <w:rPr>
          <w:rFonts w:cs="Calibri"/>
          <w:b/>
        </w:rPr>
      </w:pPr>
    </w:p>
    <w:p w:rsidR="00234E28" w:rsidRPr="00513E56" w:rsidRDefault="00234E28" w:rsidP="00234E28">
      <w:pPr>
        <w:spacing w:line="360" w:lineRule="auto"/>
        <w:rPr>
          <w:rFonts w:cs="Calibri"/>
        </w:rPr>
      </w:pPr>
      <w:r w:rsidRPr="00513E56">
        <w:rPr>
          <w:rFonts w:cs="Calibri"/>
        </w:rPr>
        <w:t>Producent : ………………………………………………………………………</w:t>
      </w:r>
    </w:p>
    <w:p w:rsidR="00234E28" w:rsidRPr="00513E56" w:rsidRDefault="00234E28" w:rsidP="00234E28">
      <w:pPr>
        <w:spacing w:line="360" w:lineRule="auto"/>
        <w:rPr>
          <w:rFonts w:cs="Calibri"/>
        </w:rPr>
      </w:pPr>
      <w:r w:rsidRPr="00513E56">
        <w:rPr>
          <w:rFonts w:cs="Calibri"/>
        </w:rPr>
        <w:t>Marka: …………………………………………………………………………..</w:t>
      </w:r>
    </w:p>
    <w:p w:rsidR="00234E28" w:rsidRPr="00513E56" w:rsidRDefault="00234E28" w:rsidP="00234E28">
      <w:pPr>
        <w:spacing w:line="360" w:lineRule="auto"/>
        <w:rPr>
          <w:rFonts w:cs="Calibri"/>
        </w:rPr>
      </w:pPr>
      <w:r w:rsidRPr="00513E56">
        <w:rPr>
          <w:rFonts w:cs="Calibri"/>
        </w:rPr>
        <w:t>Model: …………………………………………………………………………...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6095"/>
        <w:gridCol w:w="2370"/>
      </w:tblGrid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Urządzenie hakowe o udźwigu minimum 22 Mg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*………………………[Mg]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 xml:space="preserve">Konstrukcja – rama urządzenia umożliwiająca realizację funkcji odkładania kontenera oraz opróżniania kontenera przez </w:t>
            </w:r>
            <w:proofErr w:type="spellStart"/>
            <w:r w:rsidRPr="00513E56">
              <w:rPr>
                <w:rFonts w:asciiTheme="minorHAnsi" w:eastAsia="FreeSans" w:hAnsiTheme="minorHAnsi" w:cs="Calibri"/>
              </w:rPr>
              <w:t>wywrot</w:t>
            </w:r>
            <w:proofErr w:type="spellEnd"/>
            <w:r w:rsidRPr="00513E56">
              <w:rPr>
                <w:rFonts w:asciiTheme="minorHAnsi" w:eastAsia="FreeSans" w:hAnsiTheme="minorHAnsi" w:cs="Calibri"/>
              </w:rPr>
              <w:t xml:space="preserve"> hydrauliczny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TAK/NIE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Konstrukcja urządzenia umożliwiająca współprace urządzenia z przyczepą (załadunek i rozładunek kontenera)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TAK/NIE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 xml:space="preserve"> Typ oraz wymiary blokad i zabezpieczeń wg normy DIN 30722, wysokość haka 1570 mm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6C5571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6C5571">
              <w:rPr>
                <w:rFonts w:asciiTheme="minorHAnsi" w:eastAsia="FreeSans" w:hAnsiTheme="minorHAnsi" w:cs="Calibri"/>
              </w:rPr>
              <w:t xml:space="preserve">Możliwość transportu kontenerów od dł. min. </w:t>
            </w:r>
            <w:r w:rsidR="00D53D01">
              <w:rPr>
                <w:rFonts w:asciiTheme="minorHAnsi" w:eastAsia="FreeSans" w:hAnsiTheme="minorHAnsi" w:cs="Calibri"/>
              </w:rPr>
              <w:t>4900 mm do dł. max 7000</w:t>
            </w:r>
            <w:r w:rsidRPr="006C5571">
              <w:rPr>
                <w:rFonts w:asciiTheme="minorHAnsi" w:eastAsia="FreeSans" w:hAnsiTheme="minorHAnsi" w:cs="Calibri"/>
              </w:rPr>
              <w:t xml:space="preserve"> mm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Ramię urządzenia hakowego teleskopowane hydraulicznie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  <w:sz w:val="36"/>
                <w:szCs w:val="36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Zaczep hakowy wykonany ze stali o niskiej ścieralności z wymienną  końcówką hakową z blokadą bezwładnościową na końcówce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ind w:left="-108" w:firstLine="108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Blokada zawieszenia podczas pracy z urządzeniem hakowym poprzez hydraulicznie opuszczaną rolkę podporową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Ślizgi przesuwu ramienia głównego bezobsługowe z  gwarantowaną bezobsługowością w okresie min.5 lat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 xml:space="preserve"> </w:t>
            </w:r>
          </w:p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*………….. [lat]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Kompletna instalacja hydrauliki wyposażona w wysokociśnieniowy filtr oleju zapobiegający przedostaniu się  zanieczyszczeń do układu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Zbiornik oleju hydraulicznego wyposażony w zawór kulowy i filtr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Ciśnienie robocze w układzie min. 320 bar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*………………………[bar]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Rolki tylne urządzenia hakowego wykonane z odlewu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TAK/NIE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 xml:space="preserve">Zamki hydrauliczne na wszystkich siłownikach urządzenia </w:t>
            </w:r>
            <w:r w:rsidRPr="00513E56">
              <w:rPr>
                <w:rFonts w:asciiTheme="minorHAnsi" w:eastAsia="FreeSans" w:hAnsiTheme="minorHAnsi" w:cs="Calibri"/>
              </w:rPr>
              <w:lastRenderedPageBreak/>
              <w:t>hakowego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lastRenderedPageBreak/>
              <w:t>TAK/NIE</w:t>
            </w:r>
          </w:p>
        </w:tc>
      </w:tr>
      <w:tr w:rsidR="00234E28" w:rsidRPr="00513E56" w:rsidTr="00234E2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 xml:space="preserve">Sterowanie urządzenia hakowego, blokad kontenera oraz rolki blokady zawieszenia pneumatyczne z kabiny kierowcy z możliwością sterowania powyższymi funkcjami poza kabiną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rPr>
          <w:trHeight w:val="6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 xml:space="preserve">Hydrauliczna blokada kontenera  zgodna ze standardem DIN 30722 z sygnalizacją położenia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rPr>
          <w:trHeight w:val="7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Funkcja uniemożliwiająca przesunięcie kontenera bez jego odblokowania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  <w:sz w:val="36"/>
                <w:szCs w:val="36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Zabezpieczenie przed omyłkowym wykonaniem funkcji urządzenia bez odpowiedniego położenia kontenera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TAK/NIE</w:t>
            </w:r>
          </w:p>
        </w:tc>
      </w:tr>
      <w:tr w:rsidR="00234E28" w:rsidRPr="00513E56" w:rsidTr="00234E28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Panel informacyjny, wyposażony w świetlną informacje o położeniu blokady kontenera, ramienia głównego, ramy urządzenia hakowego oraz blokady zawieszenia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  <w:sz w:val="36"/>
                <w:szCs w:val="36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rPr>
          <w:trHeight w:val="6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Sterowanie umożliwiające wykonywanie operacji urządzenia hakowego podczas ruchu (jazdy) samochodem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  <w:sz w:val="36"/>
                <w:szCs w:val="36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rPr>
          <w:trHeight w:val="10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Automatyczna, bezobsługowa funkcja tzw. miękkiego osiadania kontenera przy załadunku eliminująca efekt uderzenia kontenerem w ramę pojazdu w końcowej fazie załadunku kontenera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rPr>
          <w:trHeight w:val="6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Zapewnienie możliwości uruchomienia urządzenia w trybie awaryjnym bez utraty parametrów udźwigowych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rPr>
          <w:trHeight w:val="3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 xml:space="preserve">Osłona bloku zaworowego wykonana z blachy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rPr>
          <w:trHeight w:val="5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Układ elektroniczny sterujący funkcjami urządzenia umieszczony w szczelnej skrzyni umieszczonej pod osłoną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TAK/NIE</w:t>
            </w:r>
          </w:p>
        </w:tc>
      </w:tr>
      <w:tr w:rsidR="00234E28" w:rsidRPr="00513E56" w:rsidTr="00234E28">
        <w:trPr>
          <w:trHeight w:val="5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Wszystkie elementy układu elektrycznego zabezpieczone przed działaniem niekorzystnych warunków atmosferycznych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TAK/NIE</w:t>
            </w:r>
          </w:p>
        </w:tc>
      </w:tr>
      <w:tr w:rsidR="00234E28" w:rsidRPr="00513E56" w:rsidTr="00234E28">
        <w:trPr>
          <w:trHeight w:val="5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Osłony na lampy tylne pojazdu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TAK/NIE</w:t>
            </w:r>
          </w:p>
        </w:tc>
      </w:tr>
      <w:tr w:rsidR="00234E28" w:rsidRPr="00513E56" w:rsidTr="00234E28">
        <w:trPr>
          <w:trHeight w:val="5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Dokumentacja potwierdzająca zgodność pojazdu i zabudowy z wymaganiami obowiązującej Dyrektywy Maszynowej – deklaracja zgodności CE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rPr>
          <w:trHeight w:val="2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 xml:space="preserve"> Oferowane urządzenie hakowe winno zostać zbudowane w oparciu o system zarządzania jakością wg Polskiej Normy lub normy międzynarodowej, potwierdzony certyfikatem/dokumentem wydanym przez akredytowaną jednostkę certyfikacyjną w zakresie budowy maszyn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 / NIE</w:t>
            </w:r>
          </w:p>
        </w:tc>
      </w:tr>
      <w:tr w:rsidR="00234E28" w:rsidRPr="00513E56" w:rsidTr="00234E28">
        <w:trPr>
          <w:trHeight w:val="2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Del="0070392C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Oferowane urządzenie hakowe nie może być prototypem – wymaga się aby producent zabudowy wyprodukował i sprzedał w ostatnich 3 latach, a jeśli okres działalności</w:t>
            </w:r>
            <w:r w:rsidRPr="00513E56">
              <w:rPr>
                <w:rFonts w:asciiTheme="minorHAnsi" w:eastAsia="FreeSans" w:hAnsiTheme="minorHAnsi" w:cs="Calibri"/>
                <w:color w:val="FF0000"/>
              </w:rPr>
              <w:t xml:space="preserve"> </w:t>
            </w:r>
            <w:r w:rsidRPr="00513E56">
              <w:rPr>
                <w:rFonts w:asciiTheme="minorHAnsi" w:eastAsia="FreeSans" w:hAnsiTheme="minorHAnsi" w:cs="Calibri"/>
              </w:rPr>
              <w:t xml:space="preserve">jest </w:t>
            </w:r>
            <w:r w:rsidRPr="00513E56">
              <w:rPr>
                <w:rFonts w:asciiTheme="minorHAnsi" w:eastAsia="FreeSans" w:hAnsiTheme="minorHAnsi" w:cs="Calibri"/>
              </w:rPr>
              <w:lastRenderedPageBreak/>
              <w:t>krótszy to w tym okresie  min. 5 szt. zabudów o udźwigu min. 20 Mg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lastRenderedPageBreak/>
              <w:t>* ………….. [szt.]</w:t>
            </w:r>
          </w:p>
        </w:tc>
      </w:tr>
      <w:tr w:rsidR="00234E28" w:rsidRPr="00513E56" w:rsidTr="00234E28">
        <w:trPr>
          <w:trHeight w:val="2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contextualSpacing w:val="0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28" w:rsidRPr="00513E56" w:rsidRDefault="00234E28" w:rsidP="00234E2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eastAsia="FreeSans" w:hAnsiTheme="minorHAnsi" w:cs="Calibri"/>
              </w:rPr>
            </w:pPr>
            <w:r w:rsidRPr="00513E56">
              <w:rPr>
                <w:rFonts w:asciiTheme="minorHAnsi" w:eastAsia="FreeSans" w:hAnsiTheme="minorHAnsi" w:cs="Calibri"/>
              </w:rPr>
              <w:t>Min. podwójne malowanie konstrukcji urządzenia – podkład epoksydowy grubość min. 80</w:t>
            </w:r>
            <w:r w:rsidRPr="00513E56">
              <w:rPr>
                <w:rFonts w:asciiTheme="minorHAnsi" w:eastAsia="FreeSans" w:hAnsiTheme="minorHAnsi" w:cstheme="minorHAnsi"/>
              </w:rPr>
              <w:t>µ</w:t>
            </w:r>
            <w:r w:rsidRPr="00513E56">
              <w:rPr>
                <w:rFonts w:asciiTheme="minorHAnsi" w:eastAsia="FreeSans" w:hAnsiTheme="minorHAnsi" w:cs="Calibri"/>
              </w:rPr>
              <w:t>m i lakier wierzchni poliuretanowy o grubości min. 40</w:t>
            </w:r>
            <w:r w:rsidRPr="00513E56">
              <w:rPr>
                <w:rFonts w:eastAsia="FreeSans" w:cs="Calibri"/>
              </w:rPr>
              <w:t>µ</w:t>
            </w:r>
            <w:r w:rsidRPr="00513E56">
              <w:rPr>
                <w:rFonts w:asciiTheme="minorHAnsi" w:eastAsia="FreeSans" w:hAnsiTheme="minorHAnsi" w:cs="Calibri"/>
              </w:rPr>
              <w:t>m kolor czarny lub szary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spacing w:line="276" w:lineRule="auto"/>
              <w:rPr>
                <w:rFonts w:asciiTheme="minorHAnsi" w:hAnsiTheme="minorHAnsi" w:cs="Calibri"/>
              </w:rPr>
            </w:pPr>
            <w:r w:rsidRPr="00513E56">
              <w:rPr>
                <w:rFonts w:asciiTheme="minorHAnsi" w:hAnsiTheme="minorHAnsi" w:cs="Calibri"/>
              </w:rPr>
              <w:t>TAK/NIE</w:t>
            </w:r>
          </w:p>
        </w:tc>
      </w:tr>
    </w:tbl>
    <w:p w:rsidR="00234E28" w:rsidRPr="00513E56" w:rsidRDefault="00234E28" w:rsidP="00234E28">
      <w:pPr>
        <w:spacing w:line="360" w:lineRule="auto"/>
        <w:rPr>
          <w:rFonts w:cs="Calibri"/>
          <w:b/>
        </w:rPr>
      </w:pPr>
      <w:r w:rsidRPr="00513E56">
        <w:rPr>
          <w:rFonts w:cs="Calibri"/>
          <w:b/>
        </w:rPr>
        <w:t>UWAGA:</w:t>
      </w:r>
    </w:p>
    <w:p w:rsidR="00234E28" w:rsidRPr="00513E56" w:rsidRDefault="00234E28" w:rsidP="00234E28">
      <w:pPr>
        <w:numPr>
          <w:ilvl w:val="2"/>
          <w:numId w:val="36"/>
        </w:numPr>
        <w:tabs>
          <w:tab w:val="clear" w:pos="1980"/>
        </w:tabs>
        <w:spacing w:line="360" w:lineRule="auto"/>
        <w:ind w:left="360"/>
        <w:jc w:val="left"/>
        <w:rPr>
          <w:rFonts w:cs="Calibri"/>
        </w:rPr>
      </w:pPr>
      <w:r w:rsidRPr="00513E56">
        <w:rPr>
          <w:rFonts w:cs="Calibri"/>
        </w:rPr>
        <w:t>w polu oznaczonym * należy wpisać wartości oferowane przez Wykonawcę;</w:t>
      </w:r>
    </w:p>
    <w:p w:rsidR="00234E28" w:rsidRPr="00513E56" w:rsidRDefault="00234E28" w:rsidP="00234E28">
      <w:pPr>
        <w:numPr>
          <w:ilvl w:val="2"/>
          <w:numId w:val="36"/>
        </w:numPr>
        <w:tabs>
          <w:tab w:val="clear" w:pos="1980"/>
        </w:tabs>
        <w:spacing w:line="360" w:lineRule="auto"/>
        <w:ind w:left="360"/>
        <w:jc w:val="left"/>
        <w:rPr>
          <w:rFonts w:cs="Calibri"/>
        </w:rPr>
      </w:pPr>
      <w:r w:rsidRPr="00513E56">
        <w:rPr>
          <w:rFonts w:cs="Calibri"/>
        </w:rPr>
        <w:t xml:space="preserve">w polu nieoznaczonym należy pozostawić </w:t>
      </w:r>
      <w:r w:rsidRPr="00513E56">
        <w:rPr>
          <w:rFonts w:cs="Calibri"/>
          <w:b/>
        </w:rPr>
        <w:t xml:space="preserve">TAK </w:t>
      </w:r>
      <w:r w:rsidRPr="00513E56">
        <w:rPr>
          <w:rFonts w:cs="Calibri"/>
        </w:rPr>
        <w:t xml:space="preserve">lub </w:t>
      </w:r>
      <w:r w:rsidRPr="00513E56">
        <w:rPr>
          <w:rFonts w:cs="Calibri"/>
          <w:b/>
        </w:rPr>
        <w:t>NIE.</w:t>
      </w:r>
    </w:p>
    <w:p w:rsidR="00234E28" w:rsidRPr="00513E56" w:rsidRDefault="00234E28" w:rsidP="00234E28">
      <w:pPr>
        <w:spacing w:line="360" w:lineRule="auto"/>
        <w:ind w:left="1080"/>
        <w:rPr>
          <w:rFonts w:cs="Calibri"/>
          <w:b/>
        </w:rPr>
      </w:pPr>
    </w:p>
    <w:p w:rsidR="00234E28" w:rsidRPr="00513E56" w:rsidRDefault="00234E28" w:rsidP="00234E28">
      <w:pPr>
        <w:numPr>
          <w:ilvl w:val="1"/>
          <w:numId w:val="36"/>
        </w:numPr>
        <w:tabs>
          <w:tab w:val="clear" w:pos="1080"/>
          <w:tab w:val="num" w:pos="1440"/>
        </w:tabs>
        <w:spacing w:line="360" w:lineRule="auto"/>
        <w:ind w:left="1440"/>
        <w:jc w:val="left"/>
        <w:rPr>
          <w:rFonts w:cs="Calibri"/>
          <w:b/>
        </w:rPr>
      </w:pPr>
      <w:r w:rsidRPr="00513E56">
        <w:rPr>
          <w:rFonts w:cs="Calibri"/>
          <w:b/>
        </w:rPr>
        <w:t>Dla przyczepy do przewozu kontenerów</w:t>
      </w:r>
    </w:p>
    <w:p w:rsidR="00234E28" w:rsidRPr="00513E56" w:rsidRDefault="00234E28" w:rsidP="00234E28">
      <w:pPr>
        <w:spacing w:line="360" w:lineRule="auto"/>
        <w:ind w:left="1440"/>
        <w:rPr>
          <w:rFonts w:cs="Calibri"/>
          <w:b/>
        </w:rPr>
      </w:pPr>
    </w:p>
    <w:p w:rsidR="00234E28" w:rsidRPr="00513E56" w:rsidRDefault="00234E28" w:rsidP="00234E28">
      <w:pPr>
        <w:spacing w:line="360" w:lineRule="auto"/>
        <w:rPr>
          <w:rFonts w:cs="Calibri"/>
        </w:rPr>
      </w:pPr>
      <w:r w:rsidRPr="00513E56">
        <w:rPr>
          <w:rFonts w:cs="Calibri"/>
        </w:rPr>
        <w:t>Producent : ………………………………………………………………………</w:t>
      </w:r>
    </w:p>
    <w:p w:rsidR="00234E28" w:rsidRPr="00513E56" w:rsidRDefault="00234E28" w:rsidP="00234E28">
      <w:pPr>
        <w:spacing w:line="360" w:lineRule="auto"/>
        <w:rPr>
          <w:rFonts w:cs="Calibri"/>
        </w:rPr>
      </w:pPr>
      <w:r w:rsidRPr="00513E56">
        <w:rPr>
          <w:rFonts w:cs="Calibri"/>
        </w:rPr>
        <w:t>Marka: …………………………………………………………………………..</w:t>
      </w:r>
    </w:p>
    <w:p w:rsidR="00234E28" w:rsidRPr="00513E56" w:rsidRDefault="00234E28" w:rsidP="00234E28">
      <w:pPr>
        <w:spacing w:line="360" w:lineRule="auto"/>
        <w:rPr>
          <w:rFonts w:cs="Calibri"/>
        </w:rPr>
      </w:pPr>
      <w:r w:rsidRPr="00513E56">
        <w:rPr>
          <w:rFonts w:cs="Calibri"/>
        </w:rPr>
        <w:t>Model: …………………………………………………………………………...</w:t>
      </w:r>
    </w:p>
    <w:p w:rsidR="00234E28" w:rsidRPr="00513E56" w:rsidRDefault="00234E28" w:rsidP="00234E28">
      <w:pPr>
        <w:spacing w:line="360" w:lineRule="auto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5951"/>
        <w:gridCol w:w="2419"/>
      </w:tblGrid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Podwozie stalowe spawane ze stali o podwyższonej wytrzymałości na rozciąganie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  <w:sz w:val="36"/>
                <w:szCs w:val="36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Dwie osie z bliźniaczym ogumieniem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Zawieszenie pneumatyczne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Techniczne obciążenie osi minimum 2 x 8 Mg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*……………………..[Mg]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Hamulce tarczowe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Dopuszczalna ładowność przyczepy minimum 12 Mg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*…………………..[Mg]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Felgi stalowe, koła 265-70 R 19,5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Koło zapasowe 1 szt. na uchwycie z windą pod rama przyczepy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autoSpaceDE w:val="0"/>
              <w:autoSpaceDN w:val="0"/>
              <w:adjustRightInd w:val="0"/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Układ pneumatyczny typu HALDEX lub WABCO typu 4S - 3M (na dwie osie) lub równoważny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  <w:sz w:val="36"/>
                <w:szCs w:val="36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Automatyczna regulacja siły hamowania w zależności od ciężaru ładunku – ALB lub równoważny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System antyblokujący EBS lub równoważny z funkcją utrzymania stabilności pojazdu (RSP lub RSS lub TRS)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Kompletne oświetlenie diodowe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Oświetlenie zgodne z przepisami ruchu drogowego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Lampy obrysowe przednie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Lampy obrysowe boczne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Lampy obrysowe tylne na wysięgnikach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Lampy podświetlające tablicę rejestracyjną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Lampy zespolone tylne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Złącza elektryczne kompatybilne z instalacją samochodu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  <w:sz w:val="36"/>
                <w:szCs w:val="36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Podwozie śrutowane, gruntowane i lakierowane na kolor czarny lub szary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Przyczepa przystosowana do przewozu kontenerów wg normy DIN 30722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Blokady kontenera pneumatyczne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Blokada rolki kontenera pneumatyczna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Zawór uniemożliwiający ruszenie bez zabezpieczenia kontenera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Dyszel na obrotnicy z naciągiem i regulacją wysokości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Ucho dyszla Ø50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  <w:sz w:val="36"/>
                <w:szCs w:val="36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Osłony przeciw podjazdowe boczne aluminiowe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Zderzak tylny i odboje gumowe z tyłu przyczepy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Błotniki plastikowe - 4 szt.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Na tylnych błotnikach chlapacze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Chlapacz na tylnym zderzaku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Skrzynka narzędziowa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Dwa kliny pod koła z mocowaniem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196F8F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5B" w:rsidRPr="00196F8F" w:rsidRDefault="0053465B" w:rsidP="00135593">
            <w:pPr>
              <w:rPr>
                <w:rFonts w:cs="Calibri"/>
                <w:b/>
                <w:color w:val="FF0000"/>
              </w:rPr>
            </w:pPr>
            <w:r w:rsidRPr="00196F8F">
              <w:rPr>
                <w:rFonts w:cs="Calibri"/>
                <w:b/>
                <w:color w:val="FF0000"/>
              </w:rPr>
              <w:t>Możliwość t</w:t>
            </w:r>
            <w:r w:rsidR="00135593" w:rsidRPr="00196F8F">
              <w:rPr>
                <w:rFonts w:cs="Calibri"/>
                <w:b/>
                <w:color w:val="FF0000"/>
              </w:rPr>
              <w:t>ransportu kontenerów o długości wewnętrznej od</w:t>
            </w:r>
            <w:r w:rsidRPr="00196F8F">
              <w:rPr>
                <w:rFonts w:cs="Calibri"/>
                <w:b/>
                <w:color w:val="FF0000"/>
              </w:rPr>
              <w:t xml:space="preserve"> 4900 mm do 6500 mm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196F8F" w:rsidRDefault="00234E28" w:rsidP="00234E28">
            <w:pPr>
              <w:rPr>
                <w:rFonts w:cs="Calibri"/>
                <w:b/>
                <w:color w:val="FF0000"/>
                <w:sz w:val="36"/>
                <w:szCs w:val="36"/>
              </w:rPr>
            </w:pPr>
            <w:r w:rsidRPr="00196F8F">
              <w:rPr>
                <w:rFonts w:cs="Calibri"/>
                <w:b/>
                <w:color w:val="FF0000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eastAsia="FreeSans" w:cs="Calibri"/>
              </w:rPr>
              <w:t>Przyłącze pneumatyczne dwuprzewodowe kompatybilne z instalacją samochodu.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 / NIE</w:t>
            </w:r>
          </w:p>
        </w:tc>
      </w:tr>
      <w:tr w:rsidR="00234E28" w:rsidRPr="00513E56" w:rsidTr="00234E28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A5220E">
            <w:pPr>
              <w:pStyle w:val="Akapitzlist"/>
              <w:numPr>
                <w:ilvl w:val="0"/>
                <w:numId w:val="57"/>
              </w:numPr>
              <w:ind w:left="357" w:hanging="357"/>
              <w:jc w:val="center"/>
              <w:rPr>
                <w:rFonts w:cs="Calibr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eastAsia="FreeSans" w:cs="Calibri"/>
              </w:rPr>
            </w:pPr>
            <w:r w:rsidRPr="00513E56">
              <w:rPr>
                <w:rFonts w:eastAsia="FreeSans" w:cs="Calibri"/>
              </w:rPr>
              <w:t>Zawór poziomowania H-S na osi przedniej i tylnej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8" w:rsidRPr="00513E56" w:rsidRDefault="00234E28" w:rsidP="00234E28">
            <w:pPr>
              <w:rPr>
                <w:rFonts w:cs="Calibri"/>
              </w:rPr>
            </w:pPr>
            <w:r w:rsidRPr="00513E56">
              <w:rPr>
                <w:rFonts w:cs="Calibri"/>
              </w:rPr>
              <w:t>TAK/NIE</w:t>
            </w:r>
          </w:p>
        </w:tc>
      </w:tr>
    </w:tbl>
    <w:p w:rsidR="00234E28" w:rsidRPr="00513E56" w:rsidRDefault="00234E28" w:rsidP="00234E28">
      <w:pPr>
        <w:rPr>
          <w:rFonts w:cs="Calibri"/>
        </w:rPr>
      </w:pPr>
    </w:p>
    <w:p w:rsidR="00234E28" w:rsidRPr="00513E56" w:rsidRDefault="00234E28" w:rsidP="00234E28">
      <w:pPr>
        <w:spacing w:line="360" w:lineRule="auto"/>
        <w:rPr>
          <w:rFonts w:cs="Calibri"/>
          <w:b/>
        </w:rPr>
      </w:pPr>
      <w:r w:rsidRPr="00513E56">
        <w:rPr>
          <w:rFonts w:cs="Calibri"/>
          <w:b/>
        </w:rPr>
        <w:t>UWAGA:</w:t>
      </w:r>
    </w:p>
    <w:p w:rsidR="00234E28" w:rsidRPr="00513E56" w:rsidRDefault="00234E28" w:rsidP="00234E28">
      <w:pPr>
        <w:numPr>
          <w:ilvl w:val="2"/>
          <w:numId w:val="36"/>
        </w:numPr>
        <w:tabs>
          <w:tab w:val="clear" w:pos="1980"/>
        </w:tabs>
        <w:spacing w:line="360" w:lineRule="auto"/>
        <w:ind w:left="360"/>
        <w:jc w:val="left"/>
        <w:rPr>
          <w:rFonts w:cs="Calibri"/>
        </w:rPr>
      </w:pPr>
      <w:r w:rsidRPr="00513E56">
        <w:rPr>
          <w:rFonts w:cs="Calibri"/>
        </w:rPr>
        <w:t>w polu oznaczonym * należy wpisać wartości oferowane przez Wykonawcę;</w:t>
      </w:r>
    </w:p>
    <w:p w:rsidR="00234E28" w:rsidRPr="00513E56" w:rsidRDefault="00234E28" w:rsidP="00234E28">
      <w:pPr>
        <w:numPr>
          <w:ilvl w:val="2"/>
          <w:numId w:val="36"/>
        </w:numPr>
        <w:tabs>
          <w:tab w:val="clear" w:pos="1980"/>
        </w:tabs>
        <w:spacing w:line="360" w:lineRule="auto"/>
        <w:ind w:left="360"/>
        <w:jc w:val="left"/>
        <w:rPr>
          <w:rFonts w:cs="Calibri"/>
        </w:rPr>
      </w:pPr>
      <w:r w:rsidRPr="00513E56">
        <w:rPr>
          <w:rFonts w:cs="Calibri"/>
        </w:rPr>
        <w:t xml:space="preserve">w polu nieoznaczonym należy pozostawić </w:t>
      </w:r>
      <w:r w:rsidRPr="00513E56">
        <w:rPr>
          <w:rFonts w:cs="Calibri"/>
          <w:b/>
        </w:rPr>
        <w:t xml:space="preserve">TAK </w:t>
      </w:r>
      <w:r w:rsidRPr="00513E56">
        <w:rPr>
          <w:rFonts w:cs="Calibri"/>
        </w:rPr>
        <w:t xml:space="preserve">lub </w:t>
      </w:r>
      <w:r w:rsidRPr="00513E56">
        <w:rPr>
          <w:rFonts w:cs="Calibri"/>
          <w:b/>
        </w:rPr>
        <w:t>NIE.</w:t>
      </w:r>
    </w:p>
    <w:p w:rsidR="00234E28" w:rsidRPr="00513E56" w:rsidRDefault="00234E28" w:rsidP="00234E28">
      <w:pPr>
        <w:autoSpaceDE w:val="0"/>
        <w:autoSpaceDN w:val="0"/>
        <w:adjustRightInd w:val="0"/>
        <w:ind w:left="720"/>
        <w:rPr>
          <w:rFonts w:eastAsia="FreeSans" w:cs="Calibri"/>
          <w:b/>
        </w:rPr>
      </w:pPr>
    </w:p>
    <w:p w:rsidR="00234E28" w:rsidRPr="00513E56" w:rsidRDefault="00234E28" w:rsidP="00234E28">
      <w:pPr>
        <w:spacing w:line="276" w:lineRule="auto"/>
        <w:rPr>
          <w:rFonts w:cs="Calibri"/>
          <w:b/>
          <w:u w:val="single"/>
        </w:rPr>
      </w:pPr>
      <w:r w:rsidRPr="00513E56">
        <w:rPr>
          <w:rFonts w:cs="Calibri"/>
          <w:b/>
          <w:u w:val="single"/>
        </w:rPr>
        <w:t>Zamawiający informuje, że opisując przedmiot zamówienia za pomocą norm, aprobat technicznych, specyfikacji technicznych i systemów odniesienia dopuszcza rozwiązania równoważne opisywanym.</w:t>
      </w:r>
    </w:p>
    <w:p w:rsidR="005D1478" w:rsidRPr="00513E56" w:rsidRDefault="00234E28" w:rsidP="00234E28">
      <w:pPr>
        <w:spacing w:line="276" w:lineRule="auto"/>
        <w:rPr>
          <w:b/>
          <w:u w:val="single"/>
        </w:rPr>
      </w:pPr>
      <w:r w:rsidRPr="00513E56">
        <w:rPr>
          <w:b/>
          <w:u w:val="single"/>
        </w:rPr>
        <w:t>Wykonawca, który powołuje się na rozwiązania równoważne opisywanym przez Zamawiającego, jest obowiązany wykazać, że oferowane przez niego dostawy spełniają wymagania określone przez Zamawiającego.</w:t>
      </w:r>
    </w:p>
    <w:p w:rsidR="00234E28" w:rsidRPr="00513E56" w:rsidRDefault="00234E28" w:rsidP="00234E28">
      <w:pPr>
        <w:spacing w:line="276" w:lineRule="auto"/>
        <w:rPr>
          <w:rFonts w:cs="Calibri"/>
          <w:b/>
        </w:rPr>
      </w:pPr>
    </w:p>
    <w:p w:rsidR="005D1478" w:rsidRPr="00513E56" w:rsidRDefault="005D1478" w:rsidP="005D1478">
      <w:pPr>
        <w:ind w:left="360"/>
        <w:rPr>
          <w:b/>
        </w:rPr>
      </w:pPr>
      <w:r w:rsidRPr="00513E56">
        <w:rPr>
          <w:b/>
        </w:rPr>
        <w:t>Podpis(y):</w:t>
      </w:r>
    </w:p>
    <w:tbl>
      <w:tblPr>
        <w:tblW w:w="1062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5D1478" w:rsidRPr="00513E56" w:rsidTr="00581A09">
        <w:tc>
          <w:tcPr>
            <w:tcW w:w="540" w:type="dxa"/>
          </w:tcPr>
          <w:p w:rsidR="005D1478" w:rsidRPr="00513E56" w:rsidRDefault="005D1478" w:rsidP="00581A09">
            <w:pPr>
              <w:rPr>
                <w:b/>
                <w:sz w:val="20"/>
                <w:szCs w:val="20"/>
              </w:rPr>
            </w:pPr>
            <w:r w:rsidRPr="00513E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</w:tcPr>
          <w:p w:rsidR="005D1478" w:rsidRPr="00513E56" w:rsidRDefault="005D1478" w:rsidP="00581A09">
            <w:pPr>
              <w:jc w:val="center"/>
              <w:rPr>
                <w:b/>
                <w:sz w:val="20"/>
                <w:szCs w:val="20"/>
              </w:rPr>
            </w:pPr>
            <w:r w:rsidRPr="00513E56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5D1478" w:rsidRPr="00513E56" w:rsidRDefault="005D1478" w:rsidP="00581A09">
            <w:pPr>
              <w:jc w:val="center"/>
              <w:rPr>
                <w:b/>
                <w:sz w:val="20"/>
                <w:szCs w:val="20"/>
              </w:rPr>
            </w:pPr>
            <w:r w:rsidRPr="00513E56">
              <w:rPr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513E56">
              <w:rPr>
                <w:b/>
                <w:sz w:val="20"/>
                <w:szCs w:val="20"/>
              </w:rPr>
              <w:t>ych</w:t>
            </w:r>
            <w:proofErr w:type="spellEnd"/>
            <w:r w:rsidRPr="00513E56">
              <w:rPr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160" w:type="dxa"/>
          </w:tcPr>
          <w:p w:rsidR="005D1478" w:rsidRPr="00513E56" w:rsidRDefault="005D1478" w:rsidP="00581A09">
            <w:pPr>
              <w:jc w:val="center"/>
              <w:rPr>
                <w:b/>
                <w:sz w:val="20"/>
                <w:szCs w:val="20"/>
              </w:rPr>
            </w:pPr>
            <w:r w:rsidRPr="00513E56">
              <w:rPr>
                <w:b/>
                <w:sz w:val="20"/>
                <w:szCs w:val="20"/>
              </w:rPr>
              <w:t>Podpis(y) osoby(osób) upoważnionej(</w:t>
            </w:r>
            <w:proofErr w:type="spellStart"/>
            <w:r w:rsidRPr="00513E56">
              <w:rPr>
                <w:b/>
                <w:sz w:val="20"/>
                <w:szCs w:val="20"/>
              </w:rPr>
              <w:t>ych</w:t>
            </w:r>
            <w:proofErr w:type="spellEnd"/>
            <w:r w:rsidRPr="00513E56">
              <w:rPr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5D1478" w:rsidRPr="00513E56" w:rsidRDefault="005D1478" w:rsidP="00581A09">
            <w:pPr>
              <w:jc w:val="center"/>
              <w:rPr>
                <w:b/>
                <w:sz w:val="20"/>
                <w:szCs w:val="20"/>
              </w:rPr>
            </w:pPr>
            <w:r w:rsidRPr="00513E56">
              <w:rPr>
                <w:b/>
                <w:sz w:val="20"/>
                <w:szCs w:val="20"/>
              </w:rPr>
              <w:t>Pieczęć(</w:t>
            </w:r>
            <w:proofErr w:type="spellStart"/>
            <w:r w:rsidRPr="00513E56">
              <w:rPr>
                <w:b/>
                <w:sz w:val="20"/>
                <w:szCs w:val="20"/>
              </w:rPr>
              <w:t>cie</w:t>
            </w:r>
            <w:proofErr w:type="spellEnd"/>
            <w:r w:rsidRPr="00513E56">
              <w:rPr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620" w:type="dxa"/>
          </w:tcPr>
          <w:p w:rsidR="005D1478" w:rsidRPr="00513E56" w:rsidRDefault="005D1478" w:rsidP="00581A09">
            <w:pPr>
              <w:jc w:val="center"/>
              <w:rPr>
                <w:b/>
                <w:sz w:val="20"/>
                <w:szCs w:val="20"/>
              </w:rPr>
            </w:pPr>
            <w:r w:rsidRPr="00513E56">
              <w:rPr>
                <w:b/>
                <w:sz w:val="20"/>
                <w:szCs w:val="20"/>
              </w:rPr>
              <w:t xml:space="preserve">Miejscowość </w:t>
            </w:r>
          </w:p>
          <w:p w:rsidR="005D1478" w:rsidRPr="00513E56" w:rsidRDefault="005D1478" w:rsidP="00581A09">
            <w:pPr>
              <w:jc w:val="center"/>
              <w:rPr>
                <w:b/>
                <w:sz w:val="20"/>
                <w:szCs w:val="20"/>
              </w:rPr>
            </w:pPr>
            <w:r w:rsidRPr="00513E56">
              <w:rPr>
                <w:b/>
                <w:sz w:val="20"/>
                <w:szCs w:val="20"/>
              </w:rPr>
              <w:t>i data</w:t>
            </w:r>
          </w:p>
        </w:tc>
      </w:tr>
      <w:tr w:rsidR="005D1478" w:rsidRPr="00513E56" w:rsidTr="00581A09">
        <w:tc>
          <w:tcPr>
            <w:tcW w:w="540" w:type="dxa"/>
          </w:tcPr>
          <w:p w:rsidR="005D1478" w:rsidRPr="00513E56" w:rsidRDefault="005D1478" w:rsidP="00581A09">
            <w:pPr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1800" w:type="dxa"/>
          </w:tcPr>
          <w:p w:rsidR="005D1478" w:rsidRPr="00513E56" w:rsidRDefault="005D1478" w:rsidP="00581A09">
            <w:pPr>
              <w:rPr>
                <w:b/>
              </w:rPr>
            </w:pPr>
          </w:p>
        </w:tc>
        <w:tc>
          <w:tcPr>
            <w:tcW w:w="2700" w:type="dxa"/>
          </w:tcPr>
          <w:p w:rsidR="005D1478" w:rsidRPr="00513E56" w:rsidRDefault="005D1478" w:rsidP="00581A09">
            <w:pPr>
              <w:ind w:firstLine="708"/>
              <w:rPr>
                <w:b/>
              </w:rPr>
            </w:pPr>
          </w:p>
        </w:tc>
        <w:tc>
          <w:tcPr>
            <w:tcW w:w="2160" w:type="dxa"/>
          </w:tcPr>
          <w:p w:rsidR="005D1478" w:rsidRPr="00513E56" w:rsidRDefault="005D1478" w:rsidP="00581A09">
            <w:pPr>
              <w:rPr>
                <w:b/>
              </w:rPr>
            </w:pPr>
          </w:p>
        </w:tc>
        <w:tc>
          <w:tcPr>
            <w:tcW w:w="1800" w:type="dxa"/>
          </w:tcPr>
          <w:p w:rsidR="005D1478" w:rsidRPr="00513E56" w:rsidRDefault="005D1478" w:rsidP="00581A09">
            <w:pPr>
              <w:rPr>
                <w:b/>
              </w:rPr>
            </w:pPr>
          </w:p>
        </w:tc>
        <w:tc>
          <w:tcPr>
            <w:tcW w:w="1620" w:type="dxa"/>
          </w:tcPr>
          <w:p w:rsidR="005D1478" w:rsidRPr="00513E56" w:rsidRDefault="005D1478" w:rsidP="00581A09">
            <w:pPr>
              <w:rPr>
                <w:b/>
              </w:rPr>
            </w:pPr>
          </w:p>
        </w:tc>
      </w:tr>
      <w:tr w:rsidR="005D1478" w:rsidRPr="00513E56" w:rsidTr="00581A09">
        <w:tc>
          <w:tcPr>
            <w:tcW w:w="540" w:type="dxa"/>
          </w:tcPr>
          <w:p w:rsidR="005D1478" w:rsidRPr="00513E56" w:rsidRDefault="005D1478" w:rsidP="00581A09">
            <w:pPr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1800" w:type="dxa"/>
          </w:tcPr>
          <w:p w:rsidR="005D1478" w:rsidRPr="00513E56" w:rsidRDefault="005D1478" w:rsidP="00581A09">
            <w:pPr>
              <w:rPr>
                <w:b/>
              </w:rPr>
            </w:pPr>
          </w:p>
        </w:tc>
        <w:tc>
          <w:tcPr>
            <w:tcW w:w="2700" w:type="dxa"/>
          </w:tcPr>
          <w:p w:rsidR="005D1478" w:rsidRPr="00513E56" w:rsidRDefault="005D1478" w:rsidP="00581A09">
            <w:pPr>
              <w:rPr>
                <w:b/>
              </w:rPr>
            </w:pPr>
          </w:p>
        </w:tc>
        <w:tc>
          <w:tcPr>
            <w:tcW w:w="2160" w:type="dxa"/>
          </w:tcPr>
          <w:p w:rsidR="005D1478" w:rsidRPr="00513E56" w:rsidRDefault="005D1478" w:rsidP="00581A09">
            <w:pPr>
              <w:rPr>
                <w:b/>
              </w:rPr>
            </w:pPr>
          </w:p>
        </w:tc>
        <w:tc>
          <w:tcPr>
            <w:tcW w:w="1800" w:type="dxa"/>
          </w:tcPr>
          <w:p w:rsidR="005D1478" w:rsidRPr="00513E56" w:rsidRDefault="005D1478" w:rsidP="00581A09">
            <w:pPr>
              <w:rPr>
                <w:b/>
              </w:rPr>
            </w:pPr>
          </w:p>
        </w:tc>
        <w:tc>
          <w:tcPr>
            <w:tcW w:w="1620" w:type="dxa"/>
          </w:tcPr>
          <w:p w:rsidR="005D1478" w:rsidRPr="00513E56" w:rsidRDefault="005D1478" w:rsidP="00581A09">
            <w:pPr>
              <w:rPr>
                <w:b/>
              </w:rPr>
            </w:pPr>
          </w:p>
        </w:tc>
      </w:tr>
    </w:tbl>
    <w:p w:rsidR="00F6240E" w:rsidRPr="00A6491D" w:rsidRDefault="00F6240E" w:rsidP="00A82ED6">
      <w:pPr>
        <w:suppressAutoHyphens/>
        <w:rPr>
          <w:rFonts w:asciiTheme="minorHAnsi" w:hAnsiTheme="minorHAnsi" w:cs="Calibri"/>
          <w:sz w:val="22"/>
          <w:szCs w:val="22"/>
        </w:rPr>
      </w:pPr>
    </w:p>
    <w:sectPr w:rsidR="00F6240E" w:rsidRPr="00A6491D" w:rsidSect="00A82E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C1" w:rsidRDefault="005821C1" w:rsidP="000B20CE">
      <w:r>
        <w:separator/>
      </w:r>
    </w:p>
  </w:endnote>
  <w:endnote w:type="continuationSeparator" w:id="0">
    <w:p w:rsidR="005821C1" w:rsidRDefault="005821C1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5788" w:rsidRPr="00C912F8" w:rsidRDefault="00705788" w:rsidP="00C912F8">
            <w:pPr>
              <w:pStyle w:val="Stopka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C912F8">
              <w:rPr>
                <w:i/>
                <w:sz w:val="20"/>
              </w:rPr>
              <w:t>UA.271.1.</w:t>
            </w:r>
            <w:r>
              <w:rPr>
                <w:i/>
                <w:sz w:val="20"/>
              </w:rPr>
              <w:t>5</w:t>
            </w:r>
            <w:r w:rsidRPr="00C912F8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20</w:t>
            </w:r>
            <w:r w:rsidRPr="00C912F8">
              <w:rPr>
                <w:i/>
                <w:sz w:val="20"/>
              </w:rPr>
              <w:t>18</w:t>
            </w:r>
            <w:r w:rsidRPr="00C912F8">
              <w:rPr>
                <w:i/>
                <w:sz w:val="20"/>
              </w:rPr>
              <w:tab/>
            </w:r>
            <w:r w:rsidRPr="00C912F8">
              <w:rPr>
                <w:i/>
                <w:sz w:val="20"/>
              </w:rPr>
              <w:tab/>
              <w:t xml:space="preserve">Strona </w:t>
            </w:r>
            <w:r w:rsidRPr="00C912F8">
              <w:rPr>
                <w:b/>
                <w:bCs/>
                <w:i/>
                <w:sz w:val="20"/>
              </w:rPr>
              <w:fldChar w:fldCharType="begin"/>
            </w:r>
            <w:r w:rsidRPr="00C912F8">
              <w:rPr>
                <w:b/>
                <w:bCs/>
                <w:i/>
                <w:sz w:val="20"/>
              </w:rPr>
              <w:instrText>PAGE</w:instrText>
            </w:r>
            <w:r w:rsidRPr="00C912F8">
              <w:rPr>
                <w:b/>
                <w:bCs/>
                <w:i/>
                <w:sz w:val="20"/>
              </w:rPr>
              <w:fldChar w:fldCharType="separate"/>
            </w:r>
            <w:r w:rsidR="00D2095B">
              <w:rPr>
                <w:b/>
                <w:bCs/>
                <w:i/>
                <w:noProof/>
                <w:sz w:val="20"/>
              </w:rPr>
              <w:t>1</w:t>
            </w:r>
            <w:r w:rsidRPr="00C912F8">
              <w:rPr>
                <w:b/>
                <w:bCs/>
                <w:i/>
                <w:sz w:val="20"/>
              </w:rPr>
              <w:fldChar w:fldCharType="end"/>
            </w:r>
            <w:r w:rsidRPr="00C912F8">
              <w:rPr>
                <w:i/>
                <w:sz w:val="20"/>
              </w:rPr>
              <w:t xml:space="preserve"> z </w:t>
            </w:r>
            <w:r w:rsidRPr="00C912F8">
              <w:rPr>
                <w:b/>
                <w:bCs/>
                <w:i/>
                <w:sz w:val="20"/>
              </w:rPr>
              <w:fldChar w:fldCharType="begin"/>
            </w:r>
            <w:r w:rsidRPr="00C912F8">
              <w:rPr>
                <w:b/>
                <w:bCs/>
                <w:i/>
                <w:sz w:val="20"/>
              </w:rPr>
              <w:instrText>NUMPAGES</w:instrText>
            </w:r>
            <w:r w:rsidRPr="00C912F8">
              <w:rPr>
                <w:b/>
                <w:bCs/>
                <w:i/>
                <w:sz w:val="20"/>
              </w:rPr>
              <w:fldChar w:fldCharType="separate"/>
            </w:r>
            <w:r w:rsidR="00D2095B">
              <w:rPr>
                <w:b/>
                <w:bCs/>
                <w:i/>
                <w:noProof/>
                <w:sz w:val="20"/>
              </w:rPr>
              <w:t>8</w:t>
            </w:r>
            <w:r w:rsidRPr="00C912F8">
              <w:rPr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05788" w:rsidRDefault="007057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C1" w:rsidRDefault="005821C1" w:rsidP="000B20CE">
      <w:r>
        <w:separator/>
      </w:r>
    </w:p>
  </w:footnote>
  <w:footnote w:type="continuationSeparator" w:id="0">
    <w:p w:rsidR="005821C1" w:rsidRDefault="005821C1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88" w:rsidRPr="00C912F8" w:rsidRDefault="00705788" w:rsidP="00700366">
    <w:pPr>
      <w:pStyle w:val="Nagwek"/>
      <w:pBdr>
        <w:bottom w:val="single" w:sz="4" w:space="0" w:color="auto"/>
      </w:pBdr>
      <w:jc w:val="center"/>
      <w:rPr>
        <w:rFonts w:asciiTheme="minorHAnsi" w:hAnsiTheme="minorHAnsi" w:cstheme="minorHAnsi"/>
        <w:i/>
        <w:sz w:val="20"/>
      </w:rPr>
    </w:pPr>
    <w:r w:rsidRPr="00C912F8">
      <w:rPr>
        <w:rFonts w:asciiTheme="minorHAnsi" w:hAnsiTheme="minorHAnsi" w:cstheme="minorHAnsi"/>
        <w:i/>
        <w:sz w:val="20"/>
      </w:rPr>
      <w:t>„Dostawa</w:t>
    </w:r>
    <w:r>
      <w:rPr>
        <w:rFonts w:asciiTheme="minorHAnsi" w:hAnsiTheme="minorHAnsi" w:cstheme="minorHAnsi"/>
        <w:i/>
        <w:sz w:val="20"/>
      </w:rPr>
      <w:t xml:space="preserve"> fabrycznie nowego</w:t>
    </w:r>
    <w:r w:rsidRPr="00C912F8">
      <w:rPr>
        <w:rFonts w:asciiTheme="minorHAnsi" w:hAnsiTheme="minorHAnsi" w:cstheme="minorHAnsi"/>
        <w:i/>
        <w:sz w:val="20"/>
      </w:rPr>
      <w:t xml:space="preserve"> samochodu</w:t>
    </w:r>
    <w:r>
      <w:rPr>
        <w:rFonts w:asciiTheme="minorHAnsi" w:hAnsiTheme="minorHAnsi" w:cstheme="minorHAnsi"/>
        <w:i/>
        <w:sz w:val="20"/>
      </w:rPr>
      <w:t xml:space="preserve"> ciężarowego</w:t>
    </w:r>
    <w:r w:rsidRPr="00C912F8">
      <w:rPr>
        <w:rFonts w:asciiTheme="minorHAnsi" w:hAnsiTheme="minorHAnsi" w:cstheme="minorHAnsi"/>
        <w:i/>
        <w:sz w:val="20"/>
      </w:rPr>
      <w:t xml:space="preserve"> z</w:t>
    </w:r>
    <w:r>
      <w:rPr>
        <w:rFonts w:asciiTheme="minorHAnsi" w:hAnsiTheme="minorHAnsi" w:cstheme="minorHAnsi"/>
        <w:i/>
        <w:sz w:val="20"/>
      </w:rPr>
      <w:t xml:space="preserve"> urządzeniem hakowym i przyczepą do przewozu kontenerów do Zakładu Unieszkodliwiania Odpadów Komunalnych „Orli Staw”</w:t>
    </w:r>
    <w:r w:rsidRPr="00C912F8">
      <w:rPr>
        <w:rFonts w:asciiTheme="minorHAnsi" w:hAnsiTheme="minorHAnsi" w:cstheme="minorHAnsi"/>
        <w:i/>
        <w:sz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</w:abstractNum>
  <w:abstractNum w:abstractNumId="2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48688D"/>
    <w:multiLevelType w:val="hybridMultilevel"/>
    <w:tmpl w:val="67CC77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2A0A43"/>
    <w:multiLevelType w:val="hybridMultilevel"/>
    <w:tmpl w:val="33B4E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60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9A4ED9"/>
    <w:multiLevelType w:val="multilevel"/>
    <w:tmpl w:val="7BBA2A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7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7B433E0"/>
    <w:multiLevelType w:val="hybridMultilevel"/>
    <w:tmpl w:val="B83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2715F"/>
    <w:multiLevelType w:val="hybridMultilevel"/>
    <w:tmpl w:val="44A27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14760"/>
    <w:multiLevelType w:val="hybridMultilevel"/>
    <w:tmpl w:val="E3D613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C8A3F6D"/>
    <w:multiLevelType w:val="multilevel"/>
    <w:tmpl w:val="F6CC8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0A78F7"/>
    <w:multiLevelType w:val="hybridMultilevel"/>
    <w:tmpl w:val="3F40D2BA"/>
    <w:lvl w:ilvl="0" w:tplc="5142B6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15111"/>
    <w:multiLevelType w:val="hybridMultilevel"/>
    <w:tmpl w:val="E6307E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F51B3C"/>
    <w:multiLevelType w:val="multilevel"/>
    <w:tmpl w:val="6980E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12044DC1"/>
    <w:multiLevelType w:val="multilevel"/>
    <w:tmpl w:val="4C9C4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6">
    <w:nsid w:val="16B3087B"/>
    <w:multiLevelType w:val="hybridMultilevel"/>
    <w:tmpl w:val="720001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360984"/>
    <w:multiLevelType w:val="hybridMultilevel"/>
    <w:tmpl w:val="81B8DF16"/>
    <w:lvl w:ilvl="0" w:tplc="CE9A8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0D07F2"/>
    <w:multiLevelType w:val="hybridMultilevel"/>
    <w:tmpl w:val="594C1AF6"/>
    <w:lvl w:ilvl="0" w:tplc="9DD682E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50F72"/>
    <w:multiLevelType w:val="hybridMultilevel"/>
    <w:tmpl w:val="48D221D6"/>
    <w:lvl w:ilvl="0" w:tplc="921C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91BE7"/>
    <w:multiLevelType w:val="hybridMultilevel"/>
    <w:tmpl w:val="1B36713A"/>
    <w:lvl w:ilvl="0" w:tplc="55C25F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F278E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670BF6"/>
    <w:multiLevelType w:val="hybridMultilevel"/>
    <w:tmpl w:val="0A0250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D05FC"/>
    <w:multiLevelType w:val="hybridMultilevel"/>
    <w:tmpl w:val="720001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3A4B22"/>
    <w:multiLevelType w:val="hybridMultilevel"/>
    <w:tmpl w:val="D7DA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017091"/>
    <w:multiLevelType w:val="hybridMultilevel"/>
    <w:tmpl w:val="5C06ECC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2B8B3A5D"/>
    <w:multiLevelType w:val="hybridMultilevel"/>
    <w:tmpl w:val="6EC4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CD03A0"/>
    <w:multiLevelType w:val="hybridMultilevel"/>
    <w:tmpl w:val="E23EF790"/>
    <w:lvl w:ilvl="0" w:tplc="0CAA4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305C65"/>
    <w:multiLevelType w:val="hybridMultilevel"/>
    <w:tmpl w:val="D62E1E0A"/>
    <w:lvl w:ilvl="0" w:tplc="35960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34">
    <w:nsid w:val="31D325E5"/>
    <w:multiLevelType w:val="hybridMultilevel"/>
    <w:tmpl w:val="1E18FFA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D66952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b/>
        <w:sz w:val="22"/>
      </w:rPr>
    </w:lvl>
    <w:lvl w:ilvl="2" w:tplc="8A08C8F8">
      <w:start w:val="1"/>
      <w:numFmt w:val="decimal"/>
      <w:lvlText w:val="%3)"/>
      <w:lvlJc w:val="left"/>
      <w:pPr>
        <w:ind w:left="168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322E590B"/>
    <w:multiLevelType w:val="hybridMultilevel"/>
    <w:tmpl w:val="0754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2A07374"/>
    <w:multiLevelType w:val="hybridMultilevel"/>
    <w:tmpl w:val="E0FE0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87A6251"/>
    <w:multiLevelType w:val="hybridMultilevel"/>
    <w:tmpl w:val="47A26414"/>
    <w:lvl w:ilvl="0" w:tplc="DD663C5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E515B8F"/>
    <w:multiLevelType w:val="hybridMultilevel"/>
    <w:tmpl w:val="C3CA8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292519"/>
    <w:multiLevelType w:val="hybridMultilevel"/>
    <w:tmpl w:val="F422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C81ED0"/>
    <w:multiLevelType w:val="hybridMultilevel"/>
    <w:tmpl w:val="21E2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C44C7F"/>
    <w:multiLevelType w:val="multilevel"/>
    <w:tmpl w:val="DFBCD2C4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46">
    <w:nsid w:val="4A8C24A4"/>
    <w:multiLevelType w:val="multilevel"/>
    <w:tmpl w:val="162A96E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4B4D7D43"/>
    <w:multiLevelType w:val="hybridMultilevel"/>
    <w:tmpl w:val="B1F44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7E7011"/>
    <w:multiLevelType w:val="hybridMultilevel"/>
    <w:tmpl w:val="27B0D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9B3893"/>
    <w:multiLevelType w:val="hybridMultilevel"/>
    <w:tmpl w:val="60B46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56F5D5D"/>
    <w:multiLevelType w:val="hybridMultilevel"/>
    <w:tmpl w:val="9EE2ABA6"/>
    <w:lvl w:ilvl="0" w:tplc="8B3A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855F25"/>
    <w:multiLevelType w:val="hybridMultilevel"/>
    <w:tmpl w:val="39CCC36E"/>
    <w:lvl w:ilvl="0" w:tplc="FB547240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5CEB6BEB"/>
    <w:multiLevelType w:val="multilevel"/>
    <w:tmpl w:val="C114A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5FD407ED"/>
    <w:multiLevelType w:val="multilevel"/>
    <w:tmpl w:val="E118D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61387C99"/>
    <w:multiLevelType w:val="hybridMultilevel"/>
    <w:tmpl w:val="7820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A864A5"/>
    <w:multiLevelType w:val="hybridMultilevel"/>
    <w:tmpl w:val="619E7F7A"/>
    <w:lvl w:ilvl="0" w:tplc="FFC258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BC82428C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493C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DCF62DC"/>
    <w:multiLevelType w:val="hybridMultilevel"/>
    <w:tmpl w:val="954E78A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59">
    <w:nsid w:val="71EC42D6"/>
    <w:multiLevelType w:val="hybridMultilevel"/>
    <w:tmpl w:val="2DB84B6C"/>
    <w:lvl w:ilvl="0" w:tplc="5268C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33578D2"/>
    <w:multiLevelType w:val="hybridMultilevel"/>
    <w:tmpl w:val="B17C7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CC59AD"/>
    <w:multiLevelType w:val="hybridMultilevel"/>
    <w:tmpl w:val="F1E6C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AB66684"/>
    <w:multiLevelType w:val="hybridMultilevel"/>
    <w:tmpl w:val="3A88CA4E"/>
    <w:lvl w:ilvl="0" w:tplc="CC70875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3C45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C5B7EEC"/>
    <w:multiLevelType w:val="hybridMultilevel"/>
    <w:tmpl w:val="E4CCE5D2"/>
    <w:lvl w:ilvl="0" w:tplc="F26CA2B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4"/>
  </w:num>
  <w:num w:numId="3">
    <w:abstractNumId w:val="7"/>
  </w:num>
  <w:num w:numId="4">
    <w:abstractNumId w:val="46"/>
  </w:num>
  <w:num w:numId="5">
    <w:abstractNumId w:val="21"/>
  </w:num>
  <w:num w:numId="6">
    <w:abstractNumId w:val="1"/>
  </w:num>
  <w:num w:numId="7">
    <w:abstractNumId w:val="35"/>
  </w:num>
  <w:num w:numId="8">
    <w:abstractNumId w:val="31"/>
  </w:num>
  <w:num w:numId="9">
    <w:abstractNumId w:val="39"/>
  </w:num>
  <w:num w:numId="10">
    <w:abstractNumId w:val="50"/>
  </w:num>
  <w:num w:numId="11">
    <w:abstractNumId w:val="43"/>
  </w:num>
  <w:num w:numId="12">
    <w:abstractNumId w:val="28"/>
  </w:num>
  <w:num w:numId="13">
    <w:abstractNumId w:val="53"/>
  </w:num>
  <w:num w:numId="14">
    <w:abstractNumId w:val="51"/>
  </w:num>
  <w:num w:numId="15">
    <w:abstractNumId w:val="34"/>
  </w:num>
  <w:num w:numId="16">
    <w:abstractNumId w:val="55"/>
  </w:num>
  <w:num w:numId="17">
    <w:abstractNumId w:val="42"/>
  </w:num>
  <w:num w:numId="18">
    <w:abstractNumId w:val="32"/>
  </w:num>
  <w:num w:numId="19">
    <w:abstractNumId w:val="37"/>
  </w:num>
  <w:num w:numId="20">
    <w:abstractNumId w:val="57"/>
  </w:num>
  <w:num w:numId="21">
    <w:abstractNumId w:val="38"/>
  </w:num>
  <w:num w:numId="22">
    <w:abstractNumId w:val="56"/>
  </w:num>
  <w:num w:numId="23">
    <w:abstractNumId w:val="41"/>
  </w:num>
  <w:num w:numId="24">
    <w:abstractNumId w:val="52"/>
    <w:lvlOverride w:ilvl="0">
      <w:startOverride w:val="1"/>
    </w:lvlOverride>
  </w:num>
  <w:num w:numId="25">
    <w:abstractNumId w:val="40"/>
    <w:lvlOverride w:ilvl="0">
      <w:startOverride w:val="1"/>
    </w:lvlOverride>
  </w:num>
  <w:num w:numId="26">
    <w:abstractNumId w:val="25"/>
  </w:num>
  <w:num w:numId="27">
    <w:abstractNumId w:val="44"/>
  </w:num>
  <w:num w:numId="28">
    <w:abstractNumId w:val="61"/>
  </w:num>
  <w:num w:numId="29">
    <w:abstractNumId w:val="63"/>
  </w:num>
  <w:num w:numId="30">
    <w:abstractNumId w:val="47"/>
  </w:num>
  <w:num w:numId="31">
    <w:abstractNumId w:val="8"/>
  </w:num>
  <w:num w:numId="32">
    <w:abstractNumId w:val="9"/>
  </w:num>
  <w:num w:numId="33">
    <w:abstractNumId w:val="64"/>
  </w:num>
  <w:num w:numId="34">
    <w:abstractNumId w:val="45"/>
  </w:num>
  <w:num w:numId="35">
    <w:abstractNumId w:val="4"/>
  </w:num>
  <w:num w:numId="36">
    <w:abstractNumId w:val="60"/>
  </w:num>
  <w:num w:numId="37">
    <w:abstractNumId w:val="62"/>
  </w:num>
  <w:num w:numId="38">
    <w:abstractNumId w:val="6"/>
  </w:num>
  <w:num w:numId="39">
    <w:abstractNumId w:val="19"/>
  </w:num>
  <w:num w:numId="40">
    <w:abstractNumId w:val="12"/>
  </w:num>
  <w:num w:numId="41">
    <w:abstractNumId w:val="17"/>
  </w:num>
  <w:num w:numId="42">
    <w:abstractNumId w:val="11"/>
  </w:num>
  <w:num w:numId="43">
    <w:abstractNumId w:val="59"/>
  </w:num>
  <w:num w:numId="44">
    <w:abstractNumId w:val="5"/>
  </w:num>
  <w:num w:numId="45">
    <w:abstractNumId w:val="29"/>
  </w:num>
  <w:num w:numId="46">
    <w:abstractNumId w:val="58"/>
  </w:num>
  <w:num w:numId="47">
    <w:abstractNumId w:val="10"/>
  </w:num>
  <w:num w:numId="48">
    <w:abstractNumId w:val="49"/>
  </w:num>
  <w:num w:numId="49">
    <w:abstractNumId w:val="48"/>
  </w:num>
  <w:num w:numId="50">
    <w:abstractNumId w:val="24"/>
  </w:num>
  <w:num w:numId="51">
    <w:abstractNumId w:val="2"/>
  </w:num>
  <w:num w:numId="52">
    <w:abstractNumId w:val="20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 w:numId="55">
    <w:abstractNumId w:val="27"/>
  </w:num>
  <w:num w:numId="56">
    <w:abstractNumId w:val="30"/>
  </w:num>
  <w:num w:numId="57">
    <w:abstractNumId w:val="23"/>
  </w:num>
  <w:num w:numId="58">
    <w:abstractNumId w:val="16"/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001C1"/>
    <w:rsid w:val="00001E0A"/>
    <w:rsid w:val="00024DA9"/>
    <w:rsid w:val="00026FDA"/>
    <w:rsid w:val="00027BF1"/>
    <w:rsid w:val="00031EDD"/>
    <w:rsid w:val="00042334"/>
    <w:rsid w:val="00050972"/>
    <w:rsid w:val="00057591"/>
    <w:rsid w:val="0006180A"/>
    <w:rsid w:val="00070DFE"/>
    <w:rsid w:val="0007198E"/>
    <w:rsid w:val="00082AF1"/>
    <w:rsid w:val="00083FA0"/>
    <w:rsid w:val="00094FB4"/>
    <w:rsid w:val="0009602E"/>
    <w:rsid w:val="00096E85"/>
    <w:rsid w:val="00097859"/>
    <w:rsid w:val="000B20CE"/>
    <w:rsid w:val="000B54CC"/>
    <w:rsid w:val="000C3D02"/>
    <w:rsid w:val="000E6C37"/>
    <w:rsid w:val="000F5568"/>
    <w:rsid w:val="0010074B"/>
    <w:rsid w:val="001058C2"/>
    <w:rsid w:val="00110AAF"/>
    <w:rsid w:val="00117B26"/>
    <w:rsid w:val="0012484F"/>
    <w:rsid w:val="00135593"/>
    <w:rsid w:val="00140456"/>
    <w:rsid w:val="00141236"/>
    <w:rsid w:val="00141A55"/>
    <w:rsid w:val="00145529"/>
    <w:rsid w:val="00147315"/>
    <w:rsid w:val="001706D6"/>
    <w:rsid w:val="00196D7D"/>
    <w:rsid w:val="00196F8F"/>
    <w:rsid w:val="0019755E"/>
    <w:rsid w:val="001A5EC2"/>
    <w:rsid w:val="001B346A"/>
    <w:rsid w:val="001C284F"/>
    <w:rsid w:val="001C2F64"/>
    <w:rsid w:val="001D04E9"/>
    <w:rsid w:val="001D0FED"/>
    <w:rsid w:val="001E2148"/>
    <w:rsid w:val="001E7F1D"/>
    <w:rsid w:val="002110DC"/>
    <w:rsid w:val="00211C55"/>
    <w:rsid w:val="00217A73"/>
    <w:rsid w:val="00222DE8"/>
    <w:rsid w:val="00223B68"/>
    <w:rsid w:val="00234E28"/>
    <w:rsid w:val="00243EF3"/>
    <w:rsid w:val="0025060D"/>
    <w:rsid w:val="00253428"/>
    <w:rsid w:val="0025629B"/>
    <w:rsid w:val="00264941"/>
    <w:rsid w:val="00266C4D"/>
    <w:rsid w:val="00276BE7"/>
    <w:rsid w:val="00277B31"/>
    <w:rsid w:val="00287A16"/>
    <w:rsid w:val="002902A1"/>
    <w:rsid w:val="002A7ED1"/>
    <w:rsid w:val="002C127B"/>
    <w:rsid w:val="002D2EF1"/>
    <w:rsid w:val="002D736E"/>
    <w:rsid w:val="002D7C04"/>
    <w:rsid w:val="002E0C66"/>
    <w:rsid w:val="002E40BD"/>
    <w:rsid w:val="002F32A3"/>
    <w:rsid w:val="002F534C"/>
    <w:rsid w:val="00304B34"/>
    <w:rsid w:val="00307AA1"/>
    <w:rsid w:val="00310F52"/>
    <w:rsid w:val="00313BED"/>
    <w:rsid w:val="003148CD"/>
    <w:rsid w:val="0031498F"/>
    <w:rsid w:val="0032285D"/>
    <w:rsid w:val="003276B2"/>
    <w:rsid w:val="00332795"/>
    <w:rsid w:val="003446AF"/>
    <w:rsid w:val="0034759C"/>
    <w:rsid w:val="0035026C"/>
    <w:rsid w:val="00354693"/>
    <w:rsid w:val="00387279"/>
    <w:rsid w:val="003A7917"/>
    <w:rsid w:val="003B0559"/>
    <w:rsid w:val="003D0653"/>
    <w:rsid w:val="003D3CC5"/>
    <w:rsid w:val="003F7328"/>
    <w:rsid w:val="00405C97"/>
    <w:rsid w:val="00410330"/>
    <w:rsid w:val="004103E1"/>
    <w:rsid w:val="00413117"/>
    <w:rsid w:val="00417481"/>
    <w:rsid w:val="00417984"/>
    <w:rsid w:val="004232ED"/>
    <w:rsid w:val="004302C4"/>
    <w:rsid w:val="004316C0"/>
    <w:rsid w:val="00440E0E"/>
    <w:rsid w:val="00450B6A"/>
    <w:rsid w:val="00451190"/>
    <w:rsid w:val="00476290"/>
    <w:rsid w:val="00477977"/>
    <w:rsid w:val="00477A43"/>
    <w:rsid w:val="004815F6"/>
    <w:rsid w:val="004939B3"/>
    <w:rsid w:val="004B1434"/>
    <w:rsid w:val="004B2B04"/>
    <w:rsid w:val="004C6A10"/>
    <w:rsid w:val="004D4AB1"/>
    <w:rsid w:val="004E2F19"/>
    <w:rsid w:val="004F34B9"/>
    <w:rsid w:val="004F6CA3"/>
    <w:rsid w:val="00503B1B"/>
    <w:rsid w:val="00506D75"/>
    <w:rsid w:val="00513E56"/>
    <w:rsid w:val="00526276"/>
    <w:rsid w:val="0053063A"/>
    <w:rsid w:val="0053465B"/>
    <w:rsid w:val="00544F55"/>
    <w:rsid w:val="00545180"/>
    <w:rsid w:val="005625F8"/>
    <w:rsid w:val="005701C7"/>
    <w:rsid w:val="00575AC0"/>
    <w:rsid w:val="00581A09"/>
    <w:rsid w:val="005821C1"/>
    <w:rsid w:val="0059700C"/>
    <w:rsid w:val="005A2AEE"/>
    <w:rsid w:val="005A7861"/>
    <w:rsid w:val="005B1383"/>
    <w:rsid w:val="005B52FE"/>
    <w:rsid w:val="005C01AC"/>
    <w:rsid w:val="005C6A13"/>
    <w:rsid w:val="005D1478"/>
    <w:rsid w:val="005D6D9E"/>
    <w:rsid w:val="005D7D4C"/>
    <w:rsid w:val="00602AF6"/>
    <w:rsid w:val="00604E03"/>
    <w:rsid w:val="00605ADA"/>
    <w:rsid w:val="00613BE6"/>
    <w:rsid w:val="00650B35"/>
    <w:rsid w:val="00661531"/>
    <w:rsid w:val="00661D7B"/>
    <w:rsid w:val="00664370"/>
    <w:rsid w:val="006752A0"/>
    <w:rsid w:val="00683022"/>
    <w:rsid w:val="006846C8"/>
    <w:rsid w:val="006863C9"/>
    <w:rsid w:val="006A073D"/>
    <w:rsid w:val="006A1889"/>
    <w:rsid w:val="006B240B"/>
    <w:rsid w:val="006B6DB4"/>
    <w:rsid w:val="006C5571"/>
    <w:rsid w:val="006D09EE"/>
    <w:rsid w:val="006D2091"/>
    <w:rsid w:val="006D40C1"/>
    <w:rsid w:val="006D6CB5"/>
    <w:rsid w:val="006E2D42"/>
    <w:rsid w:val="006E3FE4"/>
    <w:rsid w:val="006E4FBD"/>
    <w:rsid w:val="006F06B4"/>
    <w:rsid w:val="00700366"/>
    <w:rsid w:val="00705788"/>
    <w:rsid w:val="00715CF4"/>
    <w:rsid w:val="00716126"/>
    <w:rsid w:val="00716E9F"/>
    <w:rsid w:val="0072428B"/>
    <w:rsid w:val="0072524C"/>
    <w:rsid w:val="00773730"/>
    <w:rsid w:val="0079101A"/>
    <w:rsid w:val="007A042A"/>
    <w:rsid w:val="007A0CDC"/>
    <w:rsid w:val="007A21F5"/>
    <w:rsid w:val="007A7287"/>
    <w:rsid w:val="007C3008"/>
    <w:rsid w:val="007E4200"/>
    <w:rsid w:val="00807C0E"/>
    <w:rsid w:val="00822462"/>
    <w:rsid w:val="00834C66"/>
    <w:rsid w:val="00837053"/>
    <w:rsid w:val="008451D4"/>
    <w:rsid w:val="00852A65"/>
    <w:rsid w:val="00852FAB"/>
    <w:rsid w:val="008541A1"/>
    <w:rsid w:val="00865B42"/>
    <w:rsid w:val="00882339"/>
    <w:rsid w:val="00882EA3"/>
    <w:rsid w:val="00883559"/>
    <w:rsid w:val="008A11CC"/>
    <w:rsid w:val="008B45E1"/>
    <w:rsid w:val="008C268A"/>
    <w:rsid w:val="008C6F76"/>
    <w:rsid w:val="008D2509"/>
    <w:rsid w:val="008D54C0"/>
    <w:rsid w:val="008E07FD"/>
    <w:rsid w:val="008E31DF"/>
    <w:rsid w:val="008E417A"/>
    <w:rsid w:val="008E427B"/>
    <w:rsid w:val="008F3A6A"/>
    <w:rsid w:val="0090330C"/>
    <w:rsid w:val="00913E97"/>
    <w:rsid w:val="009300ED"/>
    <w:rsid w:val="00930EA1"/>
    <w:rsid w:val="0094251E"/>
    <w:rsid w:val="00946F12"/>
    <w:rsid w:val="00956683"/>
    <w:rsid w:val="00957713"/>
    <w:rsid w:val="00962D34"/>
    <w:rsid w:val="009649A6"/>
    <w:rsid w:val="00991DE4"/>
    <w:rsid w:val="009A4212"/>
    <w:rsid w:val="009B5C93"/>
    <w:rsid w:val="009C3D5C"/>
    <w:rsid w:val="009D3837"/>
    <w:rsid w:val="009E324F"/>
    <w:rsid w:val="009E3530"/>
    <w:rsid w:val="009E6B3A"/>
    <w:rsid w:val="009F3350"/>
    <w:rsid w:val="009F34C2"/>
    <w:rsid w:val="009F770C"/>
    <w:rsid w:val="00A04518"/>
    <w:rsid w:val="00A17414"/>
    <w:rsid w:val="00A20E70"/>
    <w:rsid w:val="00A5220E"/>
    <w:rsid w:val="00A53753"/>
    <w:rsid w:val="00A71E20"/>
    <w:rsid w:val="00A73A20"/>
    <w:rsid w:val="00A80056"/>
    <w:rsid w:val="00A82031"/>
    <w:rsid w:val="00A82ED6"/>
    <w:rsid w:val="00A86CD6"/>
    <w:rsid w:val="00A93F72"/>
    <w:rsid w:val="00A97A1C"/>
    <w:rsid w:val="00AA3D22"/>
    <w:rsid w:val="00AA597D"/>
    <w:rsid w:val="00AB247E"/>
    <w:rsid w:val="00AC1C5D"/>
    <w:rsid w:val="00AF7580"/>
    <w:rsid w:val="00B00697"/>
    <w:rsid w:val="00B02276"/>
    <w:rsid w:val="00B048B4"/>
    <w:rsid w:val="00B11B7D"/>
    <w:rsid w:val="00B12366"/>
    <w:rsid w:val="00B177D3"/>
    <w:rsid w:val="00B204CA"/>
    <w:rsid w:val="00B2512E"/>
    <w:rsid w:val="00B277A8"/>
    <w:rsid w:val="00B41DFD"/>
    <w:rsid w:val="00B52D65"/>
    <w:rsid w:val="00B640D7"/>
    <w:rsid w:val="00B76AF8"/>
    <w:rsid w:val="00B80E11"/>
    <w:rsid w:val="00B82270"/>
    <w:rsid w:val="00B84911"/>
    <w:rsid w:val="00B87FC2"/>
    <w:rsid w:val="00B92473"/>
    <w:rsid w:val="00B95399"/>
    <w:rsid w:val="00BA12EB"/>
    <w:rsid w:val="00BA6030"/>
    <w:rsid w:val="00BB4783"/>
    <w:rsid w:val="00BC0F1D"/>
    <w:rsid w:val="00BC1A0D"/>
    <w:rsid w:val="00BC3D05"/>
    <w:rsid w:val="00BC4C8A"/>
    <w:rsid w:val="00BD6783"/>
    <w:rsid w:val="00BE021E"/>
    <w:rsid w:val="00BE42F8"/>
    <w:rsid w:val="00BE5748"/>
    <w:rsid w:val="00BF1AE0"/>
    <w:rsid w:val="00C17F60"/>
    <w:rsid w:val="00C20760"/>
    <w:rsid w:val="00C31962"/>
    <w:rsid w:val="00C33A90"/>
    <w:rsid w:val="00C36941"/>
    <w:rsid w:val="00C51146"/>
    <w:rsid w:val="00C5716A"/>
    <w:rsid w:val="00C61F18"/>
    <w:rsid w:val="00C71271"/>
    <w:rsid w:val="00C71461"/>
    <w:rsid w:val="00C866EC"/>
    <w:rsid w:val="00C87D80"/>
    <w:rsid w:val="00C912F8"/>
    <w:rsid w:val="00C91AB9"/>
    <w:rsid w:val="00CA1056"/>
    <w:rsid w:val="00CB564B"/>
    <w:rsid w:val="00CD7C1B"/>
    <w:rsid w:val="00CE06F7"/>
    <w:rsid w:val="00CF3333"/>
    <w:rsid w:val="00D01702"/>
    <w:rsid w:val="00D0364E"/>
    <w:rsid w:val="00D05601"/>
    <w:rsid w:val="00D170A4"/>
    <w:rsid w:val="00D2095B"/>
    <w:rsid w:val="00D40914"/>
    <w:rsid w:val="00D508B9"/>
    <w:rsid w:val="00D5250B"/>
    <w:rsid w:val="00D53D01"/>
    <w:rsid w:val="00D63C1A"/>
    <w:rsid w:val="00D72365"/>
    <w:rsid w:val="00D750AE"/>
    <w:rsid w:val="00D93222"/>
    <w:rsid w:val="00DA1994"/>
    <w:rsid w:val="00DA5B91"/>
    <w:rsid w:val="00DA6C37"/>
    <w:rsid w:val="00DB65C5"/>
    <w:rsid w:val="00DB753A"/>
    <w:rsid w:val="00DE5CE3"/>
    <w:rsid w:val="00DF0CE9"/>
    <w:rsid w:val="00DF4853"/>
    <w:rsid w:val="00E1699B"/>
    <w:rsid w:val="00E35F01"/>
    <w:rsid w:val="00E36240"/>
    <w:rsid w:val="00E37BA9"/>
    <w:rsid w:val="00E63338"/>
    <w:rsid w:val="00E6561C"/>
    <w:rsid w:val="00E8042B"/>
    <w:rsid w:val="00E809DC"/>
    <w:rsid w:val="00E84999"/>
    <w:rsid w:val="00E97FF8"/>
    <w:rsid w:val="00EA3FF9"/>
    <w:rsid w:val="00EE5CB8"/>
    <w:rsid w:val="00EE752A"/>
    <w:rsid w:val="00F1042F"/>
    <w:rsid w:val="00F1541B"/>
    <w:rsid w:val="00F221C0"/>
    <w:rsid w:val="00F27700"/>
    <w:rsid w:val="00F32359"/>
    <w:rsid w:val="00F37979"/>
    <w:rsid w:val="00F6240E"/>
    <w:rsid w:val="00F851EB"/>
    <w:rsid w:val="00F864E4"/>
    <w:rsid w:val="00FA4C5E"/>
    <w:rsid w:val="00FA60A1"/>
    <w:rsid w:val="00FB43A6"/>
    <w:rsid w:val="00FB5661"/>
    <w:rsid w:val="00FB5996"/>
    <w:rsid w:val="00FC6B2E"/>
    <w:rsid w:val="00FE3962"/>
    <w:rsid w:val="00FE57E5"/>
    <w:rsid w:val="00FF050B"/>
    <w:rsid w:val="00FF7069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A0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07FD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2D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E0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050972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1134" w:hanging="774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05097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5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7z0">
    <w:name w:val="WW8Num7z0"/>
    <w:rsid w:val="00BE42F8"/>
    <w:rPr>
      <w:rFonts w:ascii="Symbol" w:hAnsi="Symbol"/>
    </w:rPr>
  </w:style>
  <w:style w:type="paragraph" w:styleId="Tekstpodstawowy2">
    <w:name w:val="Body Text 2"/>
    <w:basedOn w:val="Normalny"/>
    <w:link w:val="Tekstpodstawowy2Znak"/>
    <w:rsid w:val="00BE42F8"/>
    <w:pPr>
      <w:suppressAutoHyphens/>
      <w:spacing w:after="120" w:line="480" w:lineRule="auto"/>
      <w:jc w:val="left"/>
    </w:pPr>
    <w:rPr>
      <w:rFonts w:ascii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E42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07FD"/>
    <w:pPr>
      <w:spacing w:line="276" w:lineRule="auto"/>
      <w:jc w:val="left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E07FD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E07F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E07FD"/>
    <w:pPr>
      <w:spacing w:after="100"/>
      <w:ind w:left="24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2D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27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27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listparagraph">
    <w:name w:val="listparagraph"/>
    <w:basedOn w:val="Normalny"/>
    <w:rsid w:val="00807C0E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A0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07FD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2D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E0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050972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1134" w:hanging="774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05097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5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7z0">
    <w:name w:val="WW8Num7z0"/>
    <w:rsid w:val="00BE42F8"/>
    <w:rPr>
      <w:rFonts w:ascii="Symbol" w:hAnsi="Symbol"/>
    </w:rPr>
  </w:style>
  <w:style w:type="paragraph" w:styleId="Tekstpodstawowy2">
    <w:name w:val="Body Text 2"/>
    <w:basedOn w:val="Normalny"/>
    <w:link w:val="Tekstpodstawowy2Znak"/>
    <w:rsid w:val="00BE42F8"/>
    <w:pPr>
      <w:suppressAutoHyphens/>
      <w:spacing w:after="120" w:line="480" w:lineRule="auto"/>
      <w:jc w:val="left"/>
    </w:pPr>
    <w:rPr>
      <w:rFonts w:ascii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E42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07FD"/>
    <w:pPr>
      <w:spacing w:line="276" w:lineRule="auto"/>
      <w:jc w:val="left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E07FD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E07F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E07FD"/>
    <w:pPr>
      <w:spacing w:after="100"/>
      <w:ind w:left="24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2D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27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27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listparagraph">
    <w:name w:val="listparagraph"/>
    <w:basedOn w:val="Normalny"/>
    <w:rsid w:val="00807C0E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F089-8399-404C-ACBB-E5E000D2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34</cp:revision>
  <cp:lastPrinted>2018-03-20T12:02:00Z</cp:lastPrinted>
  <dcterms:created xsi:type="dcterms:W3CDTF">2018-03-12T08:11:00Z</dcterms:created>
  <dcterms:modified xsi:type="dcterms:W3CDTF">2018-03-22T08:14:00Z</dcterms:modified>
</cp:coreProperties>
</file>